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2134" w14:textId="68462438" w:rsidR="00DF3C3F" w:rsidRPr="00DF3C3F" w:rsidRDefault="00DF3C3F" w:rsidP="00FF13C9">
      <w:pPr>
        <w:spacing w:after="0"/>
        <w:ind w:firstLine="567"/>
        <w:rPr>
          <w:rFonts w:ascii="Times New Roman" w:hAnsi="Times New Roman" w:cs="Times New Roman"/>
        </w:rPr>
      </w:pPr>
    </w:p>
    <w:p w14:paraId="18EA6BB6" w14:textId="09E102DF" w:rsidR="00DF3C3F" w:rsidRPr="00DF3C3F" w:rsidRDefault="00DF3C3F" w:rsidP="00FF13C9">
      <w:pPr>
        <w:spacing w:after="0"/>
        <w:ind w:firstLine="567"/>
        <w:jc w:val="center"/>
        <w:rPr>
          <w:rFonts w:ascii="Times New Roman" w:hAnsi="Times New Roman" w:cs="Times New Roman"/>
        </w:rPr>
      </w:pPr>
      <w:r w:rsidRPr="00DF3C3F">
        <w:rPr>
          <w:rFonts w:ascii="Times New Roman" w:hAnsi="Times New Roman" w:cs="Times New Roman"/>
        </w:rPr>
        <w:drawing>
          <wp:inline distT="0" distB="0" distL="0" distR="0" wp14:anchorId="44AB99B2" wp14:editId="3234F9F2">
            <wp:extent cx="571500" cy="685800"/>
            <wp:effectExtent l="0" t="0" r="0" b="0"/>
            <wp:docPr id="346491603" name="Picture 2" descr="A colorful emblem with a bull hea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91603" name="Picture 2" descr="A colorful emblem with a bull head  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7432D1D9"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ПАРЛАМЕНТ РЕСПУБЛИКИ МОЛДОВА</w:t>
      </w:r>
    </w:p>
    <w:p w14:paraId="5CA95C87" w14:textId="65E86630" w:rsidR="00DF3C3F" w:rsidRPr="00DF3C3F" w:rsidRDefault="00DF3C3F" w:rsidP="00FF13C9">
      <w:pPr>
        <w:spacing w:after="0"/>
        <w:ind w:firstLine="567"/>
        <w:jc w:val="center"/>
        <w:rPr>
          <w:rFonts w:ascii="Times New Roman" w:hAnsi="Times New Roman" w:cs="Times New Roman"/>
        </w:rPr>
      </w:pPr>
    </w:p>
    <w:p w14:paraId="684F9A0E"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ЗАКОН</w:t>
      </w:r>
    </w:p>
    <w:p w14:paraId="50D60452"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об обязательном страховании автогражданской</w:t>
      </w:r>
    </w:p>
    <w:p w14:paraId="3D709395"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ответственности за ущерб, причиненный</w:t>
      </w:r>
    </w:p>
    <w:p w14:paraId="22DA9425"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транспортными средствами</w:t>
      </w:r>
    </w:p>
    <w:p w14:paraId="36722130" w14:textId="1FA52438" w:rsidR="00DF3C3F" w:rsidRPr="00DF3C3F" w:rsidRDefault="00DF3C3F" w:rsidP="00FF13C9">
      <w:pPr>
        <w:spacing w:after="0"/>
        <w:ind w:firstLine="567"/>
        <w:jc w:val="center"/>
        <w:rPr>
          <w:rFonts w:ascii="Times New Roman" w:hAnsi="Times New Roman" w:cs="Times New Roman"/>
          <w:b/>
          <w:bCs/>
        </w:rPr>
      </w:pPr>
    </w:p>
    <w:p w14:paraId="53700ECB"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 106  от  21.04.2022</w:t>
      </w:r>
    </w:p>
    <w:p w14:paraId="0CF47238" w14:textId="354034A8" w:rsidR="00DF3C3F" w:rsidRPr="00DF3C3F" w:rsidRDefault="00DF3C3F" w:rsidP="00FF13C9">
      <w:pPr>
        <w:spacing w:after="0"/>
        <w:ind w:firstLine="567"/>
        <w:jc w:val="center"/>
        <w:rPr>
          <w:rFonts w:ascii="Times New Roman" w:hAnsi="Times New Roman" w:cs="Times New Roman"/>
        </w:rPr>
      </w:pPr>
      <w:r w:rsidRPr="00DF3C3F">
        <w:rPr>
          <w:rFonts w:ascii="Times New Roman" w:hAnsi="Times New Roman" w:cs="Times New Roman"/>
          <w:i/>
          <w:iCs/>
        </w:rPr>
        <w:t>(в силу 01.04.2023)</w:t>
      </w:r>
    </w:p>
    <w:p w14:paraId="18CE741C" w14:textId="7B30EF96" w:rsidR="00DF3C3F" w:rsidRPr="00DF3C3F" w:rsidRDefault="00DF3C3F" w:rsidP="00FF13C9">
      <w:pPr>
        <w:spacing w:after="0"/>
        <w:ind w:firstLine="567"/>
        <w:jc w:val="center"/>
        <w:rPr>
          <w:rFonts w:ascii="Times New Roman" w:hAnsi="Times New Roman" w:cs="Times New Roman"/>
        </w:rPr>
      </w:pPr>
    </w:p>
    <w:p w14:paraId="43491EA1" w14:textId="77777777" w:rsidR="00DF3C3F" w:rsidRPr="00DF3C3F" w:rsidRDefault="00DF3C3F" w:rsidP="00FF13C9">
      <w:pPr>
        <w:spacing w:after="0"/>
        <w:ind w:firstLine="567"/>
        <w:jc w:val="center"/>
        <w:rPr>
          <w:rFonts w:ascii="Times New Roman" w:hAnsi="Times New Roman" w:cs="Times New Roman"/>
        </w:rPr>
      </w:pPr>
      <w:r w:rsidRPr="00DF3C3F">
        <w:rPr>
          <w:rFonts w:ascii="Times New Roman" w:hAnsi="Times New Roman" w:cs="Times New Roman"/>
        </w:rPr>
        <w:t>Мониторул Офичиал ал Р. Молдова № 129-133 ст. 239 от 29.04.2022</w:t>
      </w:r>
    </w:p>
    <w:p w14:paraId="6728D2C3" w14:textId="1F64568A" w:rsidR="00DF3C3F" w:rsidRPr="00DF3C3F" w:rsidRDefault="00DF3C3F" w:rsidP="00FF13C9">
      <w:pPr>
        <w:spacing w:after="0"/>
        <w:ind w:firstLine="567"/>
        <w:jc w:val="center"/>
        <w:rPr>
          <w:rFonts w:ascii="Times New Roman" w:hAnsi="Times New Roman" w:cs="Times New Roman"/>
        </w:rPr>
      </w:pPr>
    </w:p>
    <w:p w14:paraId="242A7F99" w14:textId="77777777" w:rsidR="00DF3C3F" w:rsidRPr="00DF3C3F" w:rsidRDefault="00DF3C3F" w:rsidP="00FF13C9">
      <w:pPr>
        <w:spacing w:after="0"/>
        <w:ind w:firstLine="567"/>
        <w:jc w:val="center"/>
        <w:rPr>
          <w:rFonts w:ascii="Times New Roman" w:hAnsi="Times New Roman" w:cs="Times New Roman"/>
        </w:rPr>
      </w:pPr>
      <w:r w:rsidRPr="00DF3C3F">
        <w:rPr>
          <w:rFonts w:ascii="Times New Roman" w:hAnsi="Times New Roman" w:cs="Times New Roman"/>
        </w:rPr>
        <w:t>* * *</w:t>
      </w:r>
    </w:p>
    <w:p w14:paraId="0D6DD49F"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С О Д Е Р Ж А Н И Е</w:t>
      </w:r>
    </w:p>
    <w:p w14:paraId="4982888A" w14:textId="6758A826" w:rsidR="00DF3C3F" w:rsidRPr="00DF3C3F" w:rsidRDefault="00DF3C3F" w:rsidP="00FF13C9">
      <w:pPr>
        <w:spacing w:after="0"/>
        <w:ind w:firstLine="567"/>
        <w:jc w:val="center"/>
        <w:rPr>
          <w:rFonts w:ascii="Times New Roman" w:hAnsi="Times New Roman" w:cs="Times New Roman"/>
          <w:b/>
          <w:bCs/>
        </w:rPr>
      </w:pPr>
    </w:p>
    <w:p w14:paraId="2FBCF97D"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Глава I</w:t>
      </w:r>
    </w:p>
    <w:p w14:paraId="7FBC04B3"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ОБЩИЕ ПОЛОЖЕНИЯ</w:t>
      </w:r>
    </w:p>
    <w:p w14:paraId="6B0D547D" w14:textId="4F37A69A" w:rsidR="00DF3C3F" w:rsidRPr="00DF3C3F" w:rsidRDefault="00DF3C3F" w:rsidP="00FF13C9">
      <w:pPr>
        <w:spacing w:after="0"/>
        <w:ind w:firstLine="567"/>
        <w:jc w:val="center"/>
        <w:rPr>
          <w:rFonts w:ascii="Times New Roman" w:hAnsi="Times New Roman" w:cs="Times New Roman"/>
          <w:b/>
          <w:bCs/>
        </w:rPr>
      </w:pPr>
    </w:p>
    <w:p w14:paraId="796F3D36"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Часть 1</w:t>
      </w:r>
    </w:p>
    <w:p w14:paraId="3B8C3FEC"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Предмет и область применения закона</w:t>
      </w:r>
    </w:p>
    <w:p w14:paraId="0E7D0B9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1. Предмет регулирования и область применения</w:t>
      </w:r>
    </w:p>
    <w:p w14:paraId="6E3264F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2. Предмет страхования</w:t>
      </w:r>
    </w:p>
    <w:p w14:paraId="1E57372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3. Основные понятия</w:t>
      </w:r>
    </w:p>
    <w:p w14:paraId="12EBEFF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4. Обязательство страхования АГО</w:t>
      </w:r>
    </w:p>
    <w:p w14:paraId="0062C3C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5. Страховой случай</w:t>
      </w:r>
    </w:p>
    <w:p w14:paraId="67FDA7B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6. Требования к страховщику АГО</w:t>
      </w:r>
    </w:p>
    <w:p w14:paraId="091741E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7. Представитель по урегулированию ущерба</w:t>
      </w:r>
    </w:p>
    <w:p w14:paraId="5C488599" w14:textId="24FF31E5" w:rsidR="00DF3C3F" w:rsidRPr="00DF3C3F" w:rsidRDefault="00DF3C3F" w:rsidP="00FF13C9">
      <w:pPr>
        <w:spacing w:after="0"/>
        <w:ind w:firstLine="567"/>
        <w:rPr>
          <w:rFonts w:ascii="Times New Roman" w:hAnsi="Times New Roman" w:cs="Times New Roman"/>
        </w:rPr>
      </w:pPr>
    </w:p>
    <w:p w14:paraId="653A2562"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Часть 2</w:t>
      </w:r>
    </w:p>
    <w:p w14:paraId="02B90289" w14:textId="77777777" w:rsidR="00DF3C3F" w:rsidRPr="00DF3C3F" w:rsidRDefault="00DF3C3F" w:rsidP="00FF13C9">
      <w:pPr>
        <w:spacing w:after="0"/>
        <w:ind w:firstLine="567"/>
        <w:rPr>
          <w:rFonts w:ascii="Times New Roman" w:hAnsi="Times New Roman" w:cs="Times New Roman"/>
          <w:b/>
          <w:bCs/>
        </w:rPr>
      </w:pPr>
      <w:r w:rsidRPr="00DF3C3F">
        <w:rPr>
          <w:rFonts w:ascii="Times New Roman" w:hAnsi="Times New Roman" w:cs="Times New Roman"/>
          <w:b/>
          <w:bCs/>
        </w:rPr>
        <w:t>Договор обязательного страхования автогражданской ответственности</w:t>
      </w:r>
    </w:p>
    <w:p w14:paraId="0EA304C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8. Заключение договора обязательного страхования АГО</w:t>
      </w:r>
    </w:p>
    <w:p w14:paraId="1EFA48C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9. Договор обязательного страхования АГО. Территориальные пределы</w:t>
      </w:r>
    </w:p>
    <w:p w14:paraId="02C754B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10. Приостановление действия, расторжение и прекращение действия договора обязательного страхования АГО</w:t>
      </w:r>
    </w:p>
    <w:p w14:paraId="3409901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11. Множественное обязательное страхование АГО</w:t>
      </w:r>
    </w:p>
    <w:p w14:paraId="6DEA01F2" w14:textId="6D29F0C3" w:rsidR="00DF3C3F" w:rsidRPr="00DF3C3F" w:rsidRDefault="00DF3C3F" w:rsidP="00FF13C9">
      <w:pPr>
        <w:spacing w:after="0"/>
        <w:ind w:firstLine="567"/>
        <w:rPr>
          <w:rFonts w:ascii="Times New Roman" w:hAnsi="Times New Roman" w:cs="Times New Roman"/>
        </w:rPr>
      </w:pPr>
    </w:p>
    <w:p w14:paraId="4559A337"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Глава II</w:t>
      </w:r>
    </w:p>
    <w:p w14:paraId="1AD74A07"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ОБЯЗАТЕЛЬНОЕ СТРАХОВАНИЕ</w:t>
      </w:r>
    </w:p>
    <w:p w14:paraId="503FA83D"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АВТОГРАЖДАНСКОЙ ОТВЕТСТВЕННОСТИ</w:t>
      </w:r>
    </w:p>
    <w:p w14:paraId="352600C1" w14:textId="7D06491F" w:rsidR="00DF3C3F" w:rsidRPr="00DF3C3F" w:rsidRDefault="00DF3C3F" w:rsidP="00FF13C9">
      <w:pPr>
        <w:spacing w:after="0"/>
        <w:ind w:firstLine="567"/>
        <w:rPr>
          <w:rFonts w:ascii="Times New Roman" w:hAnsi="Times New Roman" w:cs="Times New Roman"/>
          <w:b/>
          <w:bCs/>
        </w:rPr>
      </w:pPr>
    </w:p>
    <w:p w14:paraId="0DF7C8BA"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Часть 1</w:t>
      </w:r>
    </w:p>
    <w:p w14:paraId="75DC4E86"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lastRenderedPageBreak/>
        <w:t>Страховые премии и пределы ответственности</w:t>
      </w:r>
    </w:p>
    <w:p w14:paraId="1FBD6B6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12. Страховые премии. Система bonus-malus</w:t>
      </w:r>
    </w:p>
    <w:p w14:paraId="40CE510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13. Пределы ответственности</w:t>
      </w:r>
    </w:p>
    <w:p w14:paraId="4606F74C" w14:textId="753013D5" w:rsidR="00DF3C3F" w:rsidRPr="00DF3C3F" w:rsidRDefault="00DF3C3F" w:rsidP="00FF13C9">
      <w:pPr>
        <w:spacing w:after="0"/>
        <w:ind w:firstLine="567"/>
        <w:rPr>
          <w:rFonts w:ascii="Times New Roman" w:hAnsi="Times New Roman" w:cs="Times New Roman"/>
        </w:rPr>
      </w:pPr>
    </w:p>
    <w:p w14:paraId="1449E738"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Часть 2</w:t>
      </w:r>
    </w:p>
    <w:p w14:paraId="72380331"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Риски, покрываемые договором обязательного</w:t>
      </w:r>
    </w:p>
    <w:p w14:paraId="69DF6350"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страхования автогражданской ответственности</w:t>
      </w:r>
    </w:p>
    <w:p w14:paraId="39F1DF4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14. Риски, покрываемые страховщиком АГО</w:t>
      </w:r>
    </w:p>
    <w:p w14:paraId="0F0FCA9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15. Категории потерпевших лиц</w:t>
      </w:r>
    </w:p>
    <w:p w14:paraId="6BDBB8E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16. Исключительные положения договора</w:t>
      </w:r>
    </w:p>
    <w:p w14:paraId="6750682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17. Обоюдная вина</w:t>
      </w:r>
    </w:p>
    <w:p w14:paraId="12B886E6" w14:textId="5075D008" w:rsidR="00DF3C3F" w:rsidRPr="00DF3C3F" w:rsidRDefault="00DF3C3F" w:rsidP="00FF13C9">
      <w:pPr>
        <w:spacing w:after="0"/>
        <w:ind w:firstLine="567"/>
        <w:rPr>
          <w:rFonts w:ascii="Times New Roman" w:hAnsi="Times New Roman" w:cs="Times New Roman"/>
        </w:rPr>
      </w:pPr>
    </w:p>
    <w:p w14:paraId="4C1BDA27"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Часть 3</w:t>
      </w:r>
    </w:p>
    <w:p w14:paraId="638CF7A3"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Уведомление о наступлении страхового</w:t>
      </w:r>
    </w:p>
    <w:p w14:paraId="32051084"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случая и констатация ущерба</w:t>
      </w:r>
    </w:p>
    <w:p w14:paraId="07576BC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18. Обязанности застрахованного</w:t>
      </w:r>
    </w:p>
    <w:p w14:paraId="3FCF54C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19. Права и обязанности потерпевшего лица</w:t>
      </w:r>
    </w:p>
    <w:p w14:paraId="0FF3AD0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20. Права и обязанности страховщика АГО</w:t>
      </w:r>
    </w:p>
    <w:p w14:paraId="1240FC5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21. Мирная констатация транспортного происшествия</w:t>
      </w:r>
    </w:p>
    <w:p w14:paraId="621D94E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22. Дело об ущербе. Установление ущерба</w:t>
      </w:r>
    </w:p>
    <w:p w14:paraId="23E6796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23. Информация о происшествии</w:t>
      </w:r>
    </w:p>
    <w:p w14:paraId="5BCD08B6" w14:textId="52BAB446" w:rsidR="00DF3C3F" w:rsidRPr="00DF3C3F" w:rsidRDefault="00DF3C3F" w:rsidP="00FF13C9">
      <w:pPr>
        <w:spacing w:after="0"/>
        <w:ind w:firstLine="567"/>
        <w:rPr>
          <w:rFonts w:ascii="Times New Roman" w:hAnsi="Times New Roman" w:cs="Times New Roman"/>
        </w:rPr>
      </w:pPr>
    </w:p>
    <w:p w14:paraId="63D41E35"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Часть 4</w:t>
      </w:r>
    </w:p>
    <w:p w14:paraId="5B97CD44"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Определение и выплата страховых возмещений и компенсаций</w:t>
      </w:r>
    </w:p>
    <w:p w14:paraId="69AA86C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24. Определение страховых возмещений и компенсаций</w:t>
      </w:r>
    </w:p>
    <w:p w14:paraId="4E00D79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25. Установление размера страхового возмещения в случае повреждения или уничтожения транспортного средства</w:t>
      </w:r>
    </w:p>
    <w:p w14:paraId="115C3D5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26. Установление компенсации в случае причинения телесных повреждений и/или в случае смерти</w:t>
      </w:r>
    </w:p>
    <w:p w14:paraId="1AA8DE0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27. Установление размера страхового возмещения в случае ранения или гибели животных</w:t>
      </w:r>
    </w:p>
    <w:p w14:paraId="5B5ACD0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28. Установление размера страхового возмещения в случае повреждения или уничтожения иного имущества</w:t>
      </w:r>
    </w:p>
    <w:p w14:paraId="45790DA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29. Выплата страховых возмещений</w:t>
      </w:r>
    </w:p>
    <w:p w14:paraId="500E177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30. Регрессный иск страховщика АГО</w:t>
      </w:r>
    </w:p>
    <w:p w14:paraId="47A6E88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31. Прямое урегулирование между страховщиками АГО</w:t>
      </w:r>
    </w:p>
    <w:p w14:paraId="69326026" w14:textId="5FA2B473" w:rsidR="00DF3C3F" w:rsidRPr="00DF3C3F" w:rsidRDefault="00DF3C3F" w:rsidP="00FF13C9">
      <w:pPr>
        <w:spacing w:after="0"/>
        <w:ind w:firstLine="567"/>
        <w:rPr>
          <w:rFonts w:ascii="Times New Roman" w:hAnsi="Times New Roman" w:cs="Times New Roman"/>
        </w:rPr>
      </w:pPr>
    </w:p>
    <w:p w14:paraId="4C9F6FFD"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Глава III</w:t>
      </w:r>
    </w:p>
    <w:p w14:paraId="1B98231D"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НАЦИОНАЛЬНОЕ БЮРО СТРАХОВЩИКОВ</w:t>
      </w:r>
    </w:p>
    <w:p w14:paraId="3687E015"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АВТОТРАНСПОРТНЫХ СРЕДСТВ</w:t>
      </w:r>
    </w:p>
    <w:p w14:paraId="15AC6996" w14:textId="7FF18381" w:rsidR="00DF3C3F" w:rsidRPr="00DF3C3F" w:rsidRDefault="00DF3C3F" w:rsidP="00FF13C9">
      <w:pPr>
        <w:spacing w:after="0"/>
        <w:ind w:firstLine="567"/>
        <w:jc w:val="center"/>
        <w:rPr>
          <w:rFonts w:ascii="Times New Roman" w:hAnsi="Times New Roman" w:cs="Times New Roman"/>
          <w:b/>
          <w:bCs/>
        </w:rPr>
      </w:pPr>
    </w:p>
    <w:p w14:paraId="125B5ECF"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Часть 1</w:t>
      </w:r>
    </w:p>
    <w:p w14:paraId="5650F155"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Организация и функционирование Национального</w:t>
      </w:r>
    </w:p>
    <w:p w14:paraId="7A472450"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бюро страховщиков автотранспортных средств</w:t>
      </w:r>
    </w:p>
    <w:p w14:paraId="16491A7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32. Организация НБСАС</w:t>
      </w:r>
    </w:p>
    <w:p w14:paraId="0D89BF9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Статья 33. Полномочия НБСАС</w:t>
      </w:r>
    </w:p>
    <w:p w14:paraId="7888EF8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34. Руководство НБСАС</w:t>
      </w:r>
    </w:p>
    <w:p w14:paraId="385B0EA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35. Членство в НБСАС</w:t>
      </w:r>
    </w:p>
    <w:p w14:paraId="184DDE1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36. Имущество НБСАС</w:t>
      </w:r>
    </w:p>
    <w:p w14:paraId="7E4D950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37. Внешняя финансовая гарантия</w:t>
      </w:r>
    </w:p>
    <w:p w14:paraId="015C3A98" w14:textId="6F4EE2FF" w:rsidR="00DF3C3F" w:rsidRPr="00DF3C3F" w:rsidRDefault="00DF3C3F" w:rsidP="00FF13C9">
      <w:pPr>
        <w:spacing w:after="0"/>
        <w:ind w:firstLine="567"/>
        <w:rPr>
          <w:rFonts w:ascii="Times New Roman" w:hAnsi="Times New Roman" w:cs="Times New Roman"/>
        </w:rPr>
      </w:pPr>
    </w:p>
    <w:p w14:paraId="4A407A1D"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Часть 2</w:t>
      </w:r>
    </w:p>
    <w:p w14:paraId="26997A69"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Компетенции Национального бюро</w:t>
      </w:r>
    </w:p>
    <w:p w14:paraId="68F9E536"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страховщиков автотранспортных средств</w:t>
      </w:r>
    </w:p>
    <w:p w14:paraId="55DB250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38. Компетенции НБСАС в качестве органа, ответственного за выплату страхового возмещения</w:t>
      </w:r>
    </w:p>
    <w:p w14:paraId="53276FC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39. Фонд защиты жертв уличных происшествий</w:t>
      </w:r>
    </w:p>
    <w:p w14:paraId="2AF80C0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40. Компенсационный фонд</w:t>
      </w:r>
    </w:p>
    <w:p w14:paraId="08F1F6C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41. Компетенции НБСАС по предоставлению информации</w:t>
      </w:r>
    </w:p>
    <w:p w14:paraId="45951DC3" w14:textId="406749A5" w:rsidR="00DF3C3F" w:rsidRPr="00DF3C3F" w:rsidRDefault="00DF3C3F" w:rsidP="00FF13C9">
      <w:pPr>
        <w:spacing w:after="0"/>
        <w:ind w:firstLine="567"/>
        <w:rPr>
          <w:rFonts w:ascii="Times New Roman" w:hAnsi="Times New Roman" w:cs="Times New Roman"/>
        </w:rPr>
      </w:pPr>
    </w:p>
    <w:p w14:paraId="04A3AA25"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Глава IV</w:t>
      </w:r>
    </w:p>
    <w:p w14:paraId="15C2FAED"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ПРОВЕРКА ОБЯЗАТЕЛЬНОГО СТРАХОВАНИЯ</w:t>
      </w:r>
    </w:p>
    <w:p w14:paraId="74211363"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АВТОГРАЖДАНСКОЙ ОТВЕТСТВЕННОСТИ</w:t>
      </w:r>
    </w:p>
    <w:p w14:paraId="33F1AD2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42. Учет в обязательном страховании АГО</w:t>
      </w:r>
    </w:p>
    <w:p w14:paraId="598BC80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43. Контроль обязательного страхования АГО</w:t>
      </w:r>
    </w:p>
    <w:p w14:paraId="62862DE7" w14:textId="55812644" w:rsidR="00DF3C3F" w:rsidRPr="00DF3C3F" w:rsidRDefault="00DF3C3F" w:rsidP="00FF13C9">
      <w:pPr>
        <w:spacing w:after="0"/>
        <w:ind w:firstLine="567"/>
        <w:rPr>
          <w:rFonts w:ascii="Times New Roman" w:hAnsi="Times New Roman" w:cs="Times New Roman"/>
        </w:rPr>
      </w:pPr>
    </w:p>
    <w:p w14:paraId="509BE3F0"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Глава V</w:t>
      </w:r>
    </w:p>
    <w:p w14:paraId="0784530B"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ПЕРЕХОДНЫЕ И ЗАКЛЮЧИТЕЛЬНЫЕ ПОЛОЖЕНИЯ</w:t>
      </w:r>
    </w:p>
    <w:p w14:paraId="7A72933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44. Переходные положения</w:t>
      </w:r>
    </w:p>
    <w:p w14:paraId="1886134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Статья 45. Заключительные положения</w:t>
      </w:r>
    </w:p>
    <w:p w14:paraId="463232BB" w14:textId="005D24E2" w:rsidR="00DF3C3F" w:rsidRPr="00DF3C3F" w:rsidRDefault="00DF3C3F" w:rsidP="00FF13C9">
      <w:pPr>
        <w:ind w:firstLine="567"/>
        <w:rPr>
          <w:rFonts w:ascii="Times New Roman" w:hAnsi="Times New Roman" w:cs="Times New Roman"/>
        </w:rPr>
      </w:pPr>
      <w:r w:rsidRPr="00DF3C3F">
        <w:rPr>
          <w:rFonts w:ascii="Times New Roman" w:hAnsi="Times New Roman" w:cs="Times New Roman"/>
        </w:rPr>
        <w:t>   </w:t>
      </w:r>
    </w:p>
    <w:p w14:paraId="0ED117B6" w14:textId="77777777" w:rsidR="00DF3C3F" w:rsidRPr="00DF3C3F" w:rsidRDefault="00DF3C3F" w:rsidP="00FF13C9">
      <w:pPr>
        <w:ind w:firstLine="567"/>
        <w:rPr>
          <w:rFonts w:ascii="Times New Roman" w:hAnsi="Times New Roman" w:cs="Times New Roman"/>
        </w:rPr>
      </w:pPr>
      <w:r w:rsidRPr="00DF3C3F">
        <w:rPr>
          <w:rFonts w:ascii="Times New Roman" w:hAnsi="Times New Roman" w:cs="Times New Roman"/>
        </w:rPr>
        <w:t>Парламент принимает настоящий органический закон.</w:t>
      </w:r>
    </w:p>
    <w:p w14:paraId="06876A8D" w14:textId="77777777" w:rsidR="00DF3C3F" w:rsidRPr="00DF3C3F" w:rsidRDefault="00DF3C3F" w:rsidP="00FF13C9">
      <w:pPr>
        <w:ind w:firstLine="567"/>
        <w:rPr>
          <w:rFonts w:ascii="Times New Roman" w:hAnsi="Times New Roman" w:cs="Times New Roman"/>
        </w:rPr>
      </w:pPr>
      <w:r w:rsidRPr="00DF3C3F">
        <w:rPr>
          <w:rFonts w:ascii="Times New Roman" w:hAnsi="Times New Roman" w:cs="Times New Roman"/>
        </w:rPr>
        <w:t>Настоящий закон перелагает:</w:t>
      </w:r>
    </w:p>
    <w:p w14:paraId="140F5700" w14:textId="77777777" w:rsidR="00DF3C3F" w:rsidRPr="00DF3C3F" w:rsidRDefault="00DF3C3F" w:rsidP="00FF13C9">
      <w:pPr>
        <w:ind w:firstLine="567"/>
        <w:rPr>
          <w:rFonts w:ascii="Times New Roman" w:hAnsi="Times New Roman" w:cs="Times New Roman"/>
        </w:rPr>
      </w:pPr>
      <w:r w:rsidRPr="00DF3C3F">
        <w:rPr>
          <w:rFonts w:ascii="Times New Roman" w:hAnsi="Times New Roman" w:cs="Times New Roman"/>
        </w:rPr>
        <w:t>– частично Директиву 2009/103/ЕС Европейского Парламента и Совета от 16 сентября 2009 года о страховании автогражданской ответственности, связанной с использованием транспортных средств, и об исполнении обязательства по страхованию такой ответственности, опубликованную в Официальном журнале Европейского Союза L 263 от 7 октября 2009 года;</w:t>
      </w:r>
    </w:p>
    <w:p w14:paraId="2B89622F" w14:textId="77777777" w:rsidR="00DF3C3F" w:rsidRPr="00DF3C3F" w:rsidRDefault="00DF3C3F" w:rsidP="00FF13C9">
      <w:pPr>
        <w:ind w:firstLine="567"/>
        <w:rPr>
          <w:rFonts w:ascii="Times New Roman" w:hAnsi="Times New Roman" w:cs="Times New Roman"/>
        </w:rPr>
      </w:pPr>
      <w:r w:rsidRPr="00DF3C3F">
        <w:rPr>
          <w:rFonts w:ascii="Times New Roman" w:hAnsi="Times New Roman" w:cs="Times New Roman"/>
        </w:rPr>
        <w:t>– часть (2) статьи 21 и часть (3) статьи 181 Директивы 2009/138/ЕС Европейского Парламента и Совета от 25 ноября 2009 года об организации и осуществлении деятельности страховых и перестраховочных организаций (Solvency II), опубликованной в Официальном журнале Европейского Союза L 335 от 17 декабря 2009 года, с последними изменениями, внесенными Директивой (ЕС) 2018/843 Европейского Парламента и Совета от 30 мая 2018 года, изменяющей Директиву (ЕС) 2015/849 о предотвращении использования финансовой системы в целях отмывания денег или финансирования терроризма и вносящей изменения в Директивы 2009/138/EC и 2013/36/ЕС, опубликованной в Официальном журнале Европейского Союза L 156/43 от 19 июня 2018 года.</w:t>
      </w:r>
    </w:p>
    <w:p w14:paraId="50886DFB" w14:textId="77777777" w:rsidR="00DF3C3F" w:rsidRPr="00DF3C3F" w:rsidRDefault="00DF3C3F" w:rsidP="00FF13C9">
      <w:pPr>
        <w:ind w:firstLine="567"/>
        <w:rPr>
          <w:rFonts w:ascii="Times New Roman" w:hAnsi="Times New Roman" w:cs="Times New Roman"/>
        </w:rPr>
      </w:pPr>
      <w:r w:rsidRPr="00DF3C3F">
        <w:rPr>
          <w:rFonts w:ascii="Times New Roman" w:hAnsi="Times New Roman" w:cs="Times New Roman"/>
        </w:rPr>
        <w:lastRenderedPageBreak/>
        <w:t> </w:t>
      </w:r>
    </w:p>
    <w:p w14:paraId="1CF005E9" w14:textId="77777777" w:rsidR="00DF3C3F" w:rsidRPr="00DF3C3F" w:rsidRDefault="00DF3C3F" w:rsidP="00FF13C9">
      <w:pPr>
        <w:ind w:firstLine="567"/>
        <w:jc w:val="center"/>
        <w:rPr>
          <w:rFonts w:ascii="Times New Roman" w:hAnsi="Times New Roman" w:cs="Times New Roman"/>
          <w:b/>
          <w:bCs/>
        </w:rPr>
      </w:pPr>
      <w:r w:rsidRPr="00DF3C3F">
        <w:rPr>
          <w:rFonts w:ascii="Times New Roman" w:hAnsi="Times New Roman" w:cs="Times New Roman"/>
          <w:b/>
          <w:bCs/>
        </w:rPr>
        <w:t>Глава I</w:t>
      </w:r>
    </w:p>
    <w:p w14:paraId="3F1F7950" w14:textId="77777777" w:rsidR="00DF3C3F" w:rsidRPr="00DF3C3F" w:rsidRDefault="00DF3C3F" w:rsidP="00FF13C9">
      <w:pPr>
        <w:ind w:firstLine="567"/>
        <w:jc w:val="center"/>
        <w:rPr>
          <w:rFonts w:ascii="Times New Roman" w:hAnsi="Times New Roman" w:cs="Times New Roman"/>
          <w:b/>
          <w:bCs/>
        </w:rPr>
      </w:pPr>
      <w:r w:rsidRPr="00DF3C3F">
        <w:rPr>
          <w:rFonts w:ascii="Times New Roman" w:hAnsi="Times New Roman" w:cs="Times New Roman"/>
          <w:b/>
          <w:bCs/>
        </w:rPr>
        <w:t>ОБЩИЕ ПОЛОЖЕНИЯ</w:t>
      </w:r>
    </w:p>
    <w:p w14:paraId="3315F058" w14:textId="77777777" w:rsidR="00DF3C3F" w:rsidRPr="00DF3C3F" w:rsidRDefault="00DF3C3F" w:rsidP="00FF13C9">
      <w:pPr>
        <w:ind w:firstLine="567"/>
        <w:jc w:val="center"/>
        <w:rPr>
          <w:rFonts w:ascii="Times New Roman" w:hAnsi="Times New Roman" w:cs="Times New Roman"/>
          <w:b/>
          <w:bCs/>
        </w:rPr>
      </w:pPr>
      <w:r w:rsidRPr="00DF3C3F">
        <w:rPr>
          <w:rFonts w:ascii="Times New Roman" w:hAnsi="Times New Roman" w:cs="Times New Roman"/>
          <w:b/>
          <w:bCs/>
        </w:rPr>
        <w:t>Часть 1</w:t>
      </w:r>
    </w:p>
    <w:p w14:paraId="6BB23AC8" w14:textId="77777777" w:rsidR="00DF3C3F" w:rsidRPr="00DF3C3F" w:rsidRDefault="00DF3C3F" w:rsidP="00FF13C9">
      <w:pPr>
        <w:spacing w:after="0"/>
        <w:ind w:firstLine="567"/>
        <w:jc w:val="center"/>
        <w:rPr>
          <w:rFonts w:ascii="Times New Roman" w:hAnsi="Times New Roman" w:cs="Times New Roman"/>
          <w:b/>
          <w:bCs/>
        </w:rPr>
      </w:pPr>
      <w:r w:rsidRPr="00DF3C3F">
        <w:rPr>
          <w:rFonts w:ascii="Times New Roman" w:hAnsi="Times New Roman" w:cs="Times New Roman"/>
          <w:b/>
          <w:bCs/>
        </w:rPr>
        <w:t>Предмет и область применения закона</w:t>
      </w:r>
    </w:p>
    <w:p w14:paraId="2F85EA3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1.</w:t>
      </w:r>
      <w:r w:rsidRPr="00DF3C3F">
        <w:rPr>
          <w:rFonts w:ascii="Times New Roman" w:hAnsi="Times New Roman" w:cs="Times New Roman"/>
        </w:rPr>
        <w:t xml:space="preserve"> Предмет регулирования и область применения</w:t>
      </w:r>
    </w:p>
    <w:p w14:paraId="3F76240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Настоящий закон регулирует:</w:t>
      </w:r>
    </w:p>
    <w:p w14:paraId="3252072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правовые отношения между страховщиками, застрахованными и третьими лицами, вытекающие из договора обязательного страхования автогражданской ответственности за ущерб, причиненный транспортными происшествиями, а также порядок осуществления данного вида страхования;</w:t>
      </w:r>
    </w:p>
    <w:p w14:paraId="0FE9236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способ организации и функционирования Национального бюро страховщиков автотранспортных средств.</w:t>
      </w:r>
    </w:p>
    <w:p w14:paraId="7DFF33A0" w14:textId="73B6758D"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Область применения настоящего закона относится к обязательному страхованию автогражданской ответственности, а именно к обязанности заключать договоры и устанавливать исключения из этой обязанности, к территориальным пределам покрытия и пределам ответственности по страхованию, к правам и обязанностям страхователей, застрахованных и потерпевших лиц, к покрытию рисков и исключениям, к процедуре установления и выплаты страховых возмещений и проверки страхован</w:t>
      </w:r>
      <w:r w:rsidR="001D70FA">
        <w:rPr>
          <w:rFonts w:ascii="Times New Roman" w:hAnsi="Times New Roman" w:cs="Times New Roman"/>
        </w:rPr>
        <w:t>a</w:t>
      </w:r>
      <w:r w:rsidRPr="00DF3C3F">
        <w:rPr>
          <w:rFonts w:ascii="Times New Roman" w:hAnsi="Times New Roman" w:cs="Times New Roman"/>
        </w:rPr>
        <w:t>ия, к поощрениям и штрафам, применяемым к страхователям и застрахованным, а также к учреждениям, ответственным за предоставление или представление информации, необходимой для установления ущерба.</w:t>
      </w:r>
    </w:p>
    <w:p w14:paraId="426C76D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В соответствии с настоящим законом для внешнего обязательного страхования автогражданской ответственности применяются также положения Общего регламента Совета бюро международной системы страхования "Зеленая карта" или другие соответствующие регламенты.</w:t>
      </w:r>
    </w:p>
    <w:p w14:paraId="5617D75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Положения настоящего закона не применяются к транспортным средствам, не подлежащим государственной регистрации, и к транспортным средствам, используемым Вооруженными силами Республики Молдова.</w:t>
      </w:r>
    </w:p>
    <w:p w14:paraId="6BAE130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В смысле настоящего закона ущерб, страховые возмещения, потерпевшие лица, договор обязательного страхования автогражданской ответственности, свидетельство о регистрации означают ущерб, телесное повреждение, смерть и моральный ущерб, соответственно, страховые возмещения и компенсации, пострадавшие лица (потерпевшие), договор внутреннего и внешнего обязательного страхования автогражданской ответственности, если не предусмотрено иное.</w:t>
      </w:r>
    </w:p>
    <w:p w14:paraId="101BEFB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Национальный банк Молдовы осуществляет полномочия по регулированию, надзору и контролю в пределах положений настоящего закона в отношении:</w:t>
      </w:r>
    </w:p>
    <w:p w14:paraId="1AC938E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a) выдачи, переоформления, приостановления и отзыва лицензии на осуществление деятельности по внутреннему обязательному страхованию АГО или внутреннему и/или внешнему обязательному страхованию АГО;</w:t>
      </w:r>
    </w:p>
    <w:p w14:paraId="3498801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страховых премий по обязательному страхованию АГО;</w:t>
      </w:r>
    </w:p>
    <w:p w14:paraId="5977809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 Государственной автоматизированной информационной системы в области обязательного страхования АГО;</w:t>
      </w:r>
    </w:p>
    <w:p w14:paraId="588E346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d) Национального бюро страховщиков транспортных средств.</w:t>
      </w:r>
    </w:p>
    <w:p w14:paraId="627DD2D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(7) Национальная комиссия по финансовому рынку осуществляет полномочия по регулированию, надзору и контролю в пределах положений настоящего закона в отношении:</w:t>
      </w:r>
    </w:p>
    <w:p w14:paraId="100EB0D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a) договора обязательного страхования АГО, покрываемых рисков и исключительных положений договора;</w:t>
      </w:r>
    </w:p>
    <w:p w14:paraId="1EA2F21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мирной констатации транспортного происшествия;</w:t>
      </w:r>
    </w:p>
    <w:p w14:paraId="6C2D0E0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категорий потерпевших лиц, их прав и обязанностей;</w:t>
      </w:r>
    </w:p>
    <w:p w14:paraId="177F0D1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осуществления прав и обязанностей страховщика АГО;</w:t>
      </w:r>
    </w:p>
    <w:p w14:paraId="0024EA6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e) процедуры уведомления о наступлении страхового случая и констатации ущерба;</w:t>
      </w:r>
    </w:p>
    <w:p w14:paraId="2341C8E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f) определения и выплаты страховых возмещений и компенсаций;</w:t>
      </w:r>
    </w:p>
    <w:p w14:paraId="2DC57BC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g) прямое урегулирование между страховщиками АГО;</w:t>
      </w:r>
    </w:p>
    <w:p w14:paraId="0C2A16B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h) автоматизированных информационных систем оценки области автотранспорта.</w:t>
      </w:r>
    </w:p>
    <w:p w14:paraId="45B68F1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(8) Национальный банк Молдовы обеспечивает внедрение, функционирование, развитие и администрирование Государственной автоматизированной информационной системы в области обязательного страхования АГО.</w:t>
      </w:r>
    </w:p>
    <w:p w14:paraId="079C8E66" w14:textId="77777777" w:rsidR="00DF3C3F" w:rsidRPr="00DF3C3F" w:rsidRDefault="00DF3C3F" w:rsidP="00FF13C9">
      <w:pPr>
        <w:spacing w:after="0"/>
        <w:ind w:firstLine="567"/>
        <w:rPr>
          <w:rFonts w:ascii="Times New Roman" w:hAnsi="Times New Roman" w:cs="Times New Roman"/>
          <w:i/>
          <w:iCs/>
        </w:rPr>
      </w:pPr>
      <w:r w:rsidRPr="00DF3C3F">
        <w:rPr>
          <w:rFonts w:ascii="Times New Roman" w:hAnsi="Times New Roman" w:cs="Times New Roman"/>
          <w:i/>
          <w:iCs/>
          <w:color w:val="80340D" w:themeColor="accent2" w:themeShade="80"/>
        </w:rPr>
        <w:t>[Ст.1 дополнена Законом N 175 от 30.06.2023, в силу 03.07.2023]</w:t>
      </w:r>
    </w:p>
    <w:p w14:paraId="1C0F8A2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1B334B9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2.</w:t>
      </w:r>
      <w:r w:rsidRPr="00DF3C3F">
        <w:rPr>
          <w:rFonts w:ascii="Times New Roman" w:hAnsi="Times New Roman" w:cs="Times New Roman"/>
        </w:rPr>
        <w:t xml:space="preserve"> Предмет страхования</w:t>
      </w:r>
    </w:p>
    <w:p w14:paraId="19E6ADE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Предметом обязательного страхования автогражданской ответственности является гражданская ответственность собственника и/или пользователя транспортного средства за любой ущерб, причиненный в результате транспортного происшествия, в территориальных пределах покрытия и в пределах ответственности данного страхования.</w:t>
      </w:r>
    </w:p>
    <w:p w14:paraId="41AA418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Территория, на которой обычно базируется транспортное средство, относится к:</w:t>
      </w:r>
    </w:p>
    <w:p w14:paraId="3BA16E6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территории государства, в котором транспортное средство имеет регистрационный номерной знак, независимо от того, является он постоянным или временным; или:</w:t>
      </w:r>
    </w:p>
    <w:p w14:paraId="3B15376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территории государства, в котором выдан договор страхования автогражданской ответственности либо изготовлен опознавательный знак, – в случае, когда транспортное средство не имеет регистрационного номерного знака, но на него имеется договор страхования автогражданской ответственности либо иной опознавательный знак, аналогичный регистрационному номерному знаку; или</w:t>
      </w:r>
    </w:p>
    <w:p w14:paraId="37FAC63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территории государства, в котором постоянно проживает собственник транспортного средства, – в случае, когда транспортное средство не имеет регистрационного номерного знака, на него нет договора страхования автогражданской ответственности либо иного опознавательного знака, аналогичного регистрационному номерному знаку; или</w:t>
      </w:r>
    </w:p>
    <w:p w14:paraId="2A93832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территории государства, в котором произошло транспортное происшествие, – в случае, когда транспортное средство не имеет регистрационного номерного знака или имеет знак, который не соответствует или более не соответствует транспортному средству и участвовало в транспортном происшествии, с целью урегулирования национальным бюро или компенсационным органом заявления о возмещении ущерба.</w:t>
      </w:r>
    </w:p>
    <w:p w14:paraId="781C229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6A682BD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3.</w:t>
      </w:r>
      <w:r w:rsidRPr="00DF3C3F">
        <w:rPr>
          <w:rFonts w:ascii="Times New Roman" w:hAnsi="Times New Roman" w:cs="Times New Roman"/>
        </w:rPr>
        <w:t xml:space="preserve"> Основные понятия</w:t>
      </w:r>
    </w:p>
    <w:p w14:paraId="39668C1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Для целей настоящего закона используются следующие понятия:</w:t>
      </w:r>
    </w:p>
    <w:p w14:paraId="2E18C53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lastRenderedPageBreak/>
        <w:t>транспортное происшествие</w:t>
      </w:r>
      <w:r w:rsidRPr="00DF3C3F">
        <w:rPr>
          <w:rFonts w:ascii="Times New Roman" w:hAnsi="Times New Roman" w:cs="Times New Roman"/>
        </w:rPr>
        <w:t xml:space="preserve"> – непредвиденное событие с участием как минимум одного транспортного средства повлекшее причинение ущерба;</w:t>
      </w:r>
    </w:p>
    <w:p w14:paraId="0752A2A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обязательное страхование автогражданской ответственности за ущерб, причиненный транспортными средствами</w:t>
      </w:r>
      <w:r w:rsidRPr="00DF3C3F">
        <w:rPr>
          <w:rFonts w:ascii="Times New Roman" w:hAnsi="Times New Roman" w:cs="Times New Roman"/>
        </w:rPr>
        <w:t xml:space="preserve">, (далее </w:t>
      </w:r>
      <w:r w:rsidRPr="00DF3C3F">
        <w:rPr>
          <w:rFonts w:ascii="Times New Roman" w:hAnsi="Times New Roman" w:cs="Times New Roman"/>
          <w:i/>
          <w:iCs/>
        </w:rPr>
        <w:t>– обязательное страхование АГО</w:t>
      </w:r>
      <w:r w:rsidRPr="00DF3C3F">
        <w:rPr>
          <w:rFonts w:ascii="Times New Roman" w:hAnsi="Times New Roman" w:cs="Times New Roman"/>
        </w:rPr>
        <w:t>), – договор страхования, удостоверенный полисом обязательного страхования АГО (внутреннее страхование) и/или страховым сертификатом "Зеленая карта" (внешнее страхование), согласно которому страховщик, имеющий лицензию на осуществление деятельности по обязательному страхованию АГО, за уплаченную застрахованным страховую премию обязуется возместить ущерб, причиненный транспортным происшествием, которое имело место в период действия договора страхования;</w:t>
      </w:r>
    </w:p>
    <w:p w14:paraId="08379C9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страховщик</w:t>
      </w:r>
      <w:r w:rsidRPr="00DF3C3F">
        <w:rPr>
          <w:rFonts w:ascii="Times New Roman" w:hAnsi="Times New Roman" w:cs="Times New Roman"/>
        </w:rPr>
        <w:t xml:space="preserve"> </w:t>
      </w:r>
      <w:r w:rsidRPr="00DF3C3F">
        <w:rPr>
          <w:rFonts w:ascii="Times New Roman" w:hAnsi="Times New Roman" w:cs="Times New Roman"/>
          <w:i/>
          <w:iCs/>
        </w:rPr>
        <w:t>АГО (страховое общество)</w:t>
      </w:r>
      <w:r w:rsidRPr="00DF3C3F">
        <w:rPr>
          <w:rFonts w:ascii="Times New Roman" w:hAnsi="Times New Roman" w:cs="Times New Roman"/>
        </w:rPr>
        <w:t xml:space="preserve"> – страховщик, имеющий лицензию на осуществление деятельности по обязательному страхованию АГО;</w:t>
      </w:r>
    </w:p>
    <w:p w14:paraId="587E38B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застрахованный</w:t>
      </w:r>
      <w:r w:rsidRPr="00DF3C3F">
        <w:rPr>
          <w:rFonts w:ascii="Times New Roman" w:hAnsi="Times New Roman" w:cs="Times New Roman"/>
        </w:rPr>
        <w:t xml:space="preserve"> – собственник и/или пользователь транспортного средства, гражданская деликтная ответственность которого принята страховщиком АГО на основании договора обязательного страхования АГО;</w:t>
      </w:r>
    </w:p>
    <w:p w14:paraId="7D52E71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национальное бюро страховщиков транспортных средств</w:t>
      </w:r>
      <w:r w:rsidRPr="00DF3C3F">
        <w:rPr>
          <w:rFonts w:ascii="Times New Roman" w:hAnsi="Times New Roman" w:cs="Times New Roman"/>
        </w:rPr>
        <w:t xml:space="preserve"> (далее </w:t>
      </w:r>
      <w:r w:rsidRPr="00DF3C3F">
        <w:rPr>
          <w:rFonts w:ascii="Times New Roman" w:hAnsi="Times New Roman" w:cs="Times New Roman"/>
          <w:i/>
          <w:iCs/>
        </w:rPr>
        <w:t>– национальное бюро) –</w:t>
      </w:r>
      <w:r w:rsidRPr="00DF3C3F">
        <w:rPr>
          <w:rFonts w:ascii="Times New Roman" w:hAnsi="Times New Roman" w:cs="Times New Roman"/>
        </w:rPr>
        <w:t xml:space="preserve"> профессиональная организация, созданная в соответствии с Рекомендацией № 5 от 25 января 1949 года, принятой Подкомитетом по автомобильному транспорту Комитета по наземному транспорту Европейской экономической комиссии Организации Объединенных Наций, связывающее страховщиков из отдельного государства, лицензированных осуществлять деятельность по обязательному страхованию автогражданской ответственности АГО;</w:t>
      </w:r>
    </w:p>
    <w:p w14:paraId="7077A3E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Национальное бюро страховщиков автотранспортных средств</w:t>
      </w:r>
      <w:r w:rsidRPr="00DF3C3F">
        <w:rPr>
          <w:rFonts w:ascii="Times New Roman" w:hAnsi="Times New Roman" w:cs="Times New Roman"/>
        </w:rPr>
        <w:t xml:space="preserve"> (далее </w:t>
      </w:r>
      <w:r w:rsidRPr="00DF3C3F">
        <w:rPr>
          <w:rFonts w:ascii="Times New Roman" w:hAnsi="Times New Roman" w:cs="Times New Roman"/>
          <w:i/>
          <w:iCs/>
        </w:rPr>
        <w:t>– НБСАС</w:t>
      </w:r>
      <w:r w:rsidRPr="00DF3C3F">
        <w:rPr>
          <w:rFonts w:ascii="Times New Roman" w:hAnsi="Times New Roman" w:cs="Times New Roman"/>
        </w:rPr>
        <w:t xml:space="preserve">) </w:t>
      </w:r>
      <w:r w:rsidRPr="00DF3C3F">
        <w:rPr>
          <w:rFonts w:ascii="Times New Roman" w:hAnsi="Times New Roman" w:cs="Times New Roman"/>
          <w:i/>
          <w:iCs/>
        </w:rPr>
        <w:t>–</w:t>
      </w:r>
      <w:r w:rsidRPr="00DF3C3F">
        <w:rPr>
          <w:rFonts w:ascii="Times New Roman" w:hAnsi="Times New Roman" w:cs="Times New Roman"/>
        </w:rPr>
        <w:t xml:space="preserve"> национальное бюро Республики Молдова</w:t>
      </w:r>
      <w:r w:rsidRPr="00DF3C3F">
        <w:rPr>
          <w:rFonts w:ascii="Times New Roman" w:hAnsi="Times New Roman" w:cs="Times New Roman"/>
          <w:i/>
          <w:iCs/>
        </w:rPr>
        <w:t>,</w:t>
      </w:r>
      <w:r w:rsidRPr="00DF3C3F">
        <w:rPr>
          <w:rFonts w:ascii="Times New Roman" w:hAnsi="Times New Roman" w:cs="Times New Roman"/>
        </w:rPr>
        <w:t xml:space="preserve"> профессиональное, независимое и автономное объединение всех страховых обществ, получивших в соответствии с законом лицензию на осуществление в Республике Молдова деятельности по обязательному страхованию АГО, выполняющее полномочия национального бюро в Международной системе страхования "Зеленая карта", полномочия органа по оплате страховых возмещений, а также другие полномочия, установленные для него настоящим законом;</w:t>
      </w:r>
    </w:p>
    <w:p w14:paraId="38D7092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bonus-malus</w:t>
      </w:r>
      <w:r w:rsidRPr="00DF3C3F">
        <w:rPr>
          <w:rFonts w:ascii="Times New Roman" w:hAnsi="Times New Roman" w:cs="Times New Roman"/>
        </w:rPr>
        <w:t xml:space="preserve"> – система, по которой застрахованному присваивается один из премиальных классов bonus (что ведет к уменьшению страховой премии) или один из классов malus (что ведет к увеличению страховой премии), в зависимости от страховой истории застрахованного в течение учетного периода;</w:t>
      </w:r>
    </w:p>
    <w:p w14:paraId="2C87780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страховой сертификат</w:t>
      </w:r>
      <w:r w:rsidRPr="00DF3C3F">
        <w:rPr>
          <w:rFonts w:ascii="Times New Roman" w:hAnsi="Times New Roman" w:cs="Times New Roman"/>
        </w:rPr>
        <w:t xml:space="preserve"> </w:t>
      </w:r>
      <w:r w:rsidRPr="00DF3C3F">
        <w:rPr>
          <w:rFonts w:ascii="Times New Roman" w:hAnsi="Times New Roman" w:cs="Times New Roman"/>
          <w:i/>
          <w:iCs/>
        </w:rPr>
        <w:t>"Зеленая карта"</w:t>
      </w:r>
      <w:r w:rsidRPr="00DF3C3F">
        <w:rPr>
          <w:rFonts w:ascii="Times New Roman" w:hAnsi="Times New Roman" w:cs="Times New Roman"/>
        </w:rPr>
        <w:t xml:space="preserve"> – международный страховой документ, выданный от имени национального бюро в соответствии с любым из образцов, утвержденных Советом бюро международной системы страхования "Зеленая карта", подтверждающий наличие внешнего обязательного страхования АГО;</w:t>
      </w:r>
    </w:p>
    <w:p w14:paraId="6414BAB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Совет бюро международной системы страхования "Зеленая карта"</w:t>
      </w:r>
      <w:r w:rsidRPr="00DF3C3F">
        <w:rPr>
          <w:rFonts w:ascii="Times New Roman" w:hAnsi="Times New Roman" w:cs="Times New Roman"/>
        </w:rPr>
        <w:t xml:space="preserve"> (далее </w:t>
      </w:r>
      <w:r w:rsidRPr="00DF3C3F">
        <w:rPr>
          <w:rFonts w:ascii="Times New Roman" w:hAnsi="Times New Roman" w:cs="Times New Roman"/>
          <w:i/>
          <w:iCs/>
        </w:rPr>
        <w:t>– Совет бюро) –</w:t>
      </w:r>
      <w:r w:rsidRPr="00DF3C3F">
        <w:rPr>
          <w:rFonts w:ascii="Times New Roman" w:hAnsi="Times New Roman" w:cs="Times New Roman"/>
        </w:rPr>
        <w:t xml:space="preserve"> функционирующая на принципах отсутствия прибыли международная ассоциация национальных бюро государств–членов международной системы страхования "Зеленая карта", организованная в соответствии с законодательством Бельгии, которая отвечает за управление и координацию отношений между национальными бюро по страхованию автогражданской ответственности АГО;</w:t>
      </w:r>
    </w:p>
    <w:p w14:paraId="0A4B3F2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мирная констатация транспортного происшествия</w:t>
      </w:r>
      <w:r w:rsidRPr="00DF3C3F">
        <w:rPr>
          <w:rFonts w:ascii="Times New Roman" w:hAnsi="Times New Roman" w:cs="Times New Roman"/>
        </w:rPr>
        <w:t xml:space="preserve"> – упрощенная и добровольная процедура документирования транспортного происшествия, повлекшего только </w:t>
      </w:r>
      <w:r w:rsidRPr="00DF3C3F">
        <w:rPr>
          <w:rFonts w:ascii="Times New Roman" w:hAnsi="Times New Roman" w:cs="Times New Roman"/>
        </w:rPr>
        <w:lastRenderedPageBreak/>
        <w:t>незначительный материальный ущерб, при которой вовлеченные в происшествие водители транспортных средств документируют транспортное происшествие электронным способом посредством интегрированного правительственного приложения электронных услуг или заполняют и подписывают установленный Национальной комиссией по финансовому рынку формуляр "Мирная констатация транспортного происшествия";</w:t>
      </w:r>
    </w:p>
    <w:p w14:paraId="03C31BC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незначительный материальный ущерб –</w:t>
      </w:r>
      <w:r w:rsidRPr="00DF3C3F">
        <w:rPr>
          <w:rFonts w:ascii="Times New Roman" w:hAnsi="Times New Roman" w:cs="Times New Roman"/>
        </w:rPr>
        <w:t xml:space="preserve"> ущерб, причиненный посредством повреждения или уничтожения имущества в результате транспортного происшествия, размер которого не превышает максимальный размер страхового возмещения, установленный нормативными актами Национальной комиссии по финансовому рынку в случае применения процедуры мирной констатации транспортного происшествия;</w:t>
      </w:r>
    </w:p>
    <w:p w14:paraId="6F0E76B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частичный ущерб –</w:t>
      </w:r>
      <w:r w:rsidRPr="00DF3C3F">
        <w:rPr>
          <w:rFonts w:ascii="Times New Roman" w:hAnsi="Times New Roman" w:cs="Times New Roman"/>
        </w:rPr>
        <w:t xml:space="preserve"> повреждение транспортного средства в таком объеме, при котором восстановление или замена поврежденных комплектующих и деталей возможны, а размер реально понесенного ущерба не превышает 75 процентов стоимости транспортного средства на дату совершения происшествия;</w:t>
      </w:r>
    </w:p>
    <w:p w14:paraId="18EE26C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полный ущерб</w:t>
      </w:r>
      <w:r w:rsidRPr="00DF3C3F">
        <w:rPr>
          <w:rFonts w:ascii="Times New Roman" w:hAnsi="Times New Roman" w:cs="Times New Roman"/>
        </w:rPr>
        <w:t xml:space="preserve"> – полное уничтожение транспортного средства или повреждение его в таком объеме, при котором восстановление или замена поврежденных комплектующих и деталей составляет или превышает 75 процентов стоимости транспортного средства на дату совершения происшествия;</w:t>
      </w:r>
    </w:p>
    <w:p w14:paraId="0351516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прямое урегулирование –</w:t>
      </w:r>
      <w:r w:rsidRPr="00DF3C3F">
        <w:rPr>
          <w:rFonts w:ascii="Times New Roman" w:hAnsi="Times New Roman" w:cs="Times New Roman"/>
        </w:rPr>
        <w:t xml:space="preserve"> дополнительная услуга по урегулированию ущерба, причиненного транспортными происшествиями, оказываемая страховщиками АГО собственным застрахованным, которую предлагают страховщики АГО и приобретение которой необязательно для застрахованных;</w:t>
      </w:r>
    </w:p>
    <w:p w14:paraId="61AD3C2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дело об ущербе –</w:t>
      </w:r>
      <w:r w:rsidRPr="00DF3C3F">
        <w:rPr>
          <w:rFonts w:ascii="Times New Roman" w:hAnsi="Times New Roman" w:cs="Times New Roman"/>
        </w:rPr>
        <w:t xml:space="preserve"> дело, включающее все документы, необходимые для установления ущерба и разрешения заявления о возмещении;</w:t>
      </w:r>
    </w:p>
    <w:p w14:paraId="4DE98C8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территориальные пределы покрытия обязательного страхования АГО</w:t>
      </w:r>
      <w:r w:rsidRPr="00DF3C3F">
        <w:rPr>
          <w:rFonts w:ascii="Times New Roman" w:hAnsi="Times New Roman" w:cs="Times New Roman"/>
        </w:rPr>
        <w:t>:</w:t>
      </w:r>
    </w:p>
    <w:p w14:paraId="13C1A25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территория Республики Молдова – по внутреннему страхованию; или</w:t>
      </w:r>
    </w:p>
    <w:p w14:paraId="067CAD8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территории государств–участников Международной системы страхования "Зеленая карта" – по внешнему страхованию;</w:t>
      </w:r>
    </w:p>
    <w:p w14:paraId="781A056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потерпевшее (пострадавшее) лицо</w:t>
      </w:r>
      <w:r w:rsidRPr="00DF3C3F">
        <w:rPr>
          <w:rFonts w:ascii="Times New Roman" w:hAnsi="Times New Roman" w:cs="Times New Roman"/>
        </w:rPr>
        <w:t xml:space="preserve"> – любое лицо, которое имеет право на получение страхового возмещения за ущерб, причиненный в результате наступления риска, покрываемого договором обязательного страхования АГО, или которое в соответствии с настоящим законом имеет право предъявить в НБСАС требования о возмещении ущерба;</w:t>
      </w:r>
    </w:p>
    <w:p w14:paraId="194E602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полис обязательного страхования АГО</w:t>
      </w:r>
      <w:r w:rsidRPr="00DF3C3F">
        <w:rPr>
          <w:rFonts w:ascii="Times New Roman" w:hAnsi="Times New Roman" w:cs="Times New Roman"/>
        </w:rPr>
        <w:t xml:space="preserve"> – документ, действительный в пределах территории Республики Молдова, подтверждающий заключение договора внутреннего обязательного страхования АГО и удостоверяющий наличие такого страхования;</w:t>
      </w:r>
    </w:p>
    <w:p w14:paraId="6ECC0EF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ущерб</w:t>
      </w:r>
      <w:r w:rsidRPr="00DF3C3F">
        <w:rPr>
          <w:rFonts w:ascii="Times New Roman" w:hAnsi="Times New Roman" w:cs="Times New Roman"/>
        </w:rPr>
        <w:t xml:space="preserve"> – негативное последствие, понесенное потерпевшим лицом в результате наступления риска, покрываемого договором обязательного страхования АГО;</w:t>
      </w:r>
    </w:p>
    <w:p w14:paraId="2567D0A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базовая страховая премия</w:t>
      </w:r>
      <w:r w:rsidRPr="00DF3C3F">
        <w:rPr>
          <w:rFonts w:ascii="Times New Roman" w:hAnsi="Times New Roman" w:cs="Times New Roman"/>
        </w:rPr>
        <w:t xml:space="preserve"> – страховая премия, рассчитанная актуарными методами на основе статистической информации страховщика АГО, состоящая из расчетной рисковой премии и фактора нагрузки;</w:t>
      </w:r>
    </w:p>
    <w:p w14:paraId="1ABD9C3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ориентировочная премия</w:t>
      </w:r>
      <w:r w:rsidRPr="00DF3C3F">
        <w:rPr>
          <w:rFonts w:ascii="Times New Roman" w:hAnsi="Times New Roman" w:cs="Times New Roman"/>
        </w:rPr>
        <w:t xml:space="preserve"> – индикативная страховая премия, рассчитанная Национальным банком Молдовы или обществом с признанным опытом в данной области, c которой заключил контракт Национальный банк Молдовы, на основе статистических данных на уровне рынка внутреннего и внешнего обязательного страхования АГО;</w:t>
      </w:r>
    </w:p>
    <w:p w14:paraId="771EF79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lastRenderedPageBreak/>
        <w:t>Общий регламент Совета бюро –</w:t>
      </w:r>
      <w:r w:rsidRPr="00DF3C3F">
        <w:rPr>
          <w:rFonts w:ascii="Times New Roman" w:hAnsi="Times New Roman" w:cs="Times New Roman"/>
        </w:rPr>
        <w:t xml:space="preserve"> официальный документ, принятый Советом бюро в Ретимно (о. Крит) 30 мая 2002 года, который содержит все обязательные положения, регулирующие отношения между национальными бюро страховщиков из государств–членов Международной системы страхования "Зеленая карта";</w:t>
      </w:r>
    </w:p>
    <w:p w14:paraId="7A0D679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ремонтное подразделение –</w:t>
      </w:r>
      <w:r w:rsidRPr="00DF3C3F">
        <w:rPr>
          <w:rFonts w:ascii="Times New Roman" w:hAnsi="Times New Roman" w:cs="Times New Roman"/>
        </w:rPr>
        <w:t xml:space="preserve"> юридическое лицо, основным видом деятельности которого является техническое обслуживание и ремонт транспортных средств, зарегистрированное и имеющее разрешение на данный вид деятельности в Республике Молдова в соответствии с законодательством;</w:t>
      </w:r>
    </w:p>
    <w:p w14:paraId="6F4C294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пользователь</w:t>
      </w:r>
      <w:r w:rsidRPr="00DF3C3F">
        <w:rPr>
          <w:rFonts w:ascii="Times New Roman" w:hAnsi="Times New Roman" w:cs="Times New Roman"/>
        </w:rPr>
        <w:t xml:space="preserve"> – физическое или юридическое лицо, владеющее или пользующееся транспортным средством, собственник которого предоставляет ему право пользования им на определенный срок на основе договора имущественного найма, договора лизинга или иных правовых актов, составленных в соответствии с законодательством, а также другое лицо, управляющее транспортным средством с согласия или без согласия собственника. При обучении на курсах водителей пользователем транспортного средства считается лицо, обучающее вождению;</w:t>
      </w:r>
    </w:p>
    <w:p w14:paraId="57D87AC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остаточная стоимость</w:t>
      </w:r>
      <w:r w:rsidRPr="00DF3C3F">
        <w:rPr>
          <w:rFonts w:ascii="Times New Roman" w:hAnsi="Times New Roman" w:cs="Times New Roman"/>
        </w:rPr>
        <w:t xml:space="preserve"> – стоимость частей транспортного средства, оставшихся неповрежденными, которые могут быть демонтированы и использованы в случае полного ущерба;</w:t>
      </w:r>
    </w:p>
    <w:p w14:paraId="26EA48F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i/>
          <w:iCs/>
        </w:rPr>
        <w:t>транспортное средство –</w:t>
      </w:r>
      <w:r w:rsidRPr="00DF3C3F">
        <w:rPr>
          <w:rFonts w:ascii="Times New Roman" w:hAnsi="Times New Roman" w:cs="Times New Roman"/>
        </w:rPr>
        <w:t xml:space="preserve"> самоходная или несамоходная механическая система, за исключением передвигающейся по рельсовым путям, предназначенная для перевозки пассажиров или грузов либо оснащенная механизмами, способными выполнять определенную работу, включая прицеп любого типа, сцепленный или не сцепленный, для которого в Республике Молдова существует законное обязательство по регистрации.</w:t>
      </w:r>
    </w:p>
    <w:p w14:paraId="04FDA8BD"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[Ст.3 изменена Законом N 189 от 10.07.2025, в силу 26.10.2025]</w:t>
      </w:r>
    </w:p>
    <w:p w14:paraId="123F03F3"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[Ст.3 изменена Законом N 174 от 11.07.2024, в силу 02.08.2024]</w:t>
      </w:r>
    </w:p>
    <w:p w14:paraId="168737FA"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[Ст.3 изменена Законом N 175 от 30.06.2023, в силу 03.07.2023]</w:t>
      </w:r>
    </w:p>
    <w:p w14:paraId="5C7B3C3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7EC23EB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4.</w:t>
      </w:r>
      <w:r w:rsidRPr="00DF3C3F">
        <w:rPr>
          <w:rFonts w:ascii="Times New Roman" w:hAnsi="Times New Roman" w:cs="Times New Roman"/>
        </w:rPr>
        <w:t xml:space="preserve"> Обязательство страхования АГО</w:t>
      </w:r>
    </w:p>
    <w:p w14:paraId="7CEC841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Лица, использующие зарегистрированные в Республике Молдова транспортные средства, обязаны заключать договора обязательного страхования АГО на любые случаи гражданской деликтной ответственности за ущерб, причиненный транспортными происшествиями. Договор обязательного страхования АГО в обязательном порядке должен покрывать как материальный ущерб, так и телесные повреждения, смерть и моральный ущерб.</w:t>
      </w:r>
    </w:p>
    <w:p w14:paraId="1894343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Договор внешнего обязательного страхования АГО покрывает любой ущерб, причиненный транспортным происшествием, в территориальных пределах покрытия данного договора, в соответствии с законодательством государства, где произошло транспортное происшествие.</w:t>
      </w:r>
    </w:p>
    <w:p w14:paraId="08A3A49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xml:space="preserve">(3) Физические и юридические лица, владеющие ретроавтомобилями (коллекционными, представляющими исторический или этнографический интерес), и физические и юридические лица, использующие транспортные средства исключительно в целях тренировок, законно организованных гонок, соревнований или ралли, не обязаны заключать договор обязательного страхования АГО, однако учитывая риски, связанные с этой деятельностью, собственники этих транспортных средств или организаторы соревнований могут выбрать факультативное страхование. Если эти транспортные </w:t>
      </w:r>
      <w:r w:rsidRPr="00DF3C3F">
        <w:rPr>
          <w:rFonts w:ascii="Times New Roman" w:hAnsi="Times New Roman" w:cs="Times New Roman"/>
        </w:rPr>
        <w:lastRenderedPageBreak/>
        <w:t>средства передвигаются по автомобильным дорогам общего пользования, заключение договора обязательного страхования АГО является необходимым.</w:t>
      </w:r>
    </w:p>
    <w:p w14:paraId="08EE8F8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Лица, въезжающие на территорию Республики Молдова на транспортных средствах, зарегистрированных в третьих государствах, считаются застрахованными, если они:</w:t>
      </w:r>
    </w:p>
    <w:p w14:paraId="4303D60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застрахованы в соответствии с настоящим законом;</w:t>
      </w:r>
    </w:p>
    <w:p w14:paraId="05368AA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имеют международные страховые документы, действительные на территории Республики Молдова.</w:t>
      </w:r>
    </w:p>
    <w:p w14:paraId="187321A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13DE175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5.</w:t>
      </w:r>
      <w:r w:rsidRPr="00DF3C3F">
        <w:rPr>
          <w:rFonts w:ascii="Times New Roman" w:hAnsi="Times New Roman" w:cs="Times New Roman"/>
        </w:rPr>
        <w:t xml:space="preserve"> Страховой случай</w:t>
      </w:r>
    </w:p>
    <w:p w14:paraId="4A318BF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В рамках обязательного страхования АГО страховым случаем является транспортное происшествие, произошедшее по вине транспортного средства, собственник и/или пользователь которого выполнил обязательство по обязательному страхованию АГО, с причинением ущерба:</w:t>
      </w:r>
    </w:p>
    <w:p w14:paraId="69D3612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как во время движения транспортного средства, так и во время его стоянки;</w:t>
      </w:r>
    </w:p>
    <w:p w14:paraId="6D4276D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вследствие случайного отсоединения прицепа, полуприцепа или других видов прицепов во время движения транспортного средства;</w:t>
      </w:r>
    </w:p>
    <w:p w14:paraId="29D540D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 устройствами или приспособлениями, которыми было оснащено транспортное средство;</w:t>
      </w:r>
    </w:p>
    <w:p w14:paraId="752536F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вследствие случайной утечки, рассыпания или падения перевозимых веществ, материалов или предметов;</w:t>
      </w:r>
    </w:p>
    <w:p w14:paraId="2FBAB12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е) при посадке в транспортное средство или при высадке из него.</w:t>
      </w:r>
    </w:p>
    <w:p w14:paraId="282AA56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Не считается страховым случаем ситуация, если происшествие явилось следствием форс-мажорных обстоятельств невозможности исполнения, в том числе различных военных мер, учрежденных на период чрезвычайного, осадного или военного положения, или действий, вызванных стихийными бедствиями, ядерными взрывами, радиацией или радиоактивным загрязнением, массовых беспорядков, а также террористической деятельности.</w:t>
      </w:r>
    </w:p>
    <w:p w14:paraId="0717DC1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39628A3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6.</w:t>
      </w:r>
      <w:r w:rsidRPr="00DF3C3F">
        <w:rPr>
          <w:rFonts w:ascii="Times New Roman" w:hAnsi="Times New Roman" w:cs="Times New Roman"/>
        </w:rPr>
        <w:t xml:space="preserve"> Требования к страховщику АГО</w:t>
      </w:r>
    </w:p>
    <w:p w14:paraId="145D142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Страховщик АГО может осуществлять деятельность по внутреннему обязательному страхованию АГО, если дополнительно к требованиям, установленным законодательством о страховой или перестраховочной деятельности, выполняет в совокупности следующие условия:</w:t>
      </w:r>
    </w:p>
    <w:p w14:paraId="51DA200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имеет не менее одного представителя по ущербу в соответствии с положениями настоящего закона;</w:t>
      </w:r>
    </w:p>
    <w:p w14:paraId="380AEDC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xml:space="preserve">b) располагает соответствующими вычислительной техникой и информационными системами и персоналом, которые позволяют вести детальный учет страховых документов и обобщать накопленные сведения/данные, и имеет возможность передавать эту информацию в электронной форме в Государственную автоматизированную информационную систему в области обязательного страхования АГО, созданную Национальным банком Молдовы. При этом информационная система страховщика АГО должна в обязательном порядке обеспечивать передачу и сообщение посредством веб-технологий в онлайн-режиме информации об обязательном страховании АГО между </w:t>
      </w:r>
      <w:r w:rsidRPr="00DF3C3F">
        <w:rPr>
          <w:rFonts w:ascii="Times New Roman" w:hAnsi="Times New Roman" w:cs="Times New Roman"/>
        </w:rPr>
        <w:lastRenderedPageBreak/>
        <w:t>центральным офисом и/или отделениями/подразделениями страховщика АГО и органом надзора;</w:t>
      </w:r>
    </w:p>
    <w:p w14:paraId="164FD6B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 не находится в процессе финансовой резолюции или несостоятельности в соответствии с законодательством о страховании и перестраховании и о несостоятельности;</w:t>
      </w:r>
    </w:p>
    <w:p w14:paraId="0FECD68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располагает не менее чем одной автоматизированной информационной системой оценки в области автотранспорта, которая включает цены из каталогов производителей запасных частей, комплектующих и материалов, необходимых для ремонта, и которая соответствует требованиям, установленным нормативными актами Национальной комиссии по финансовому рынку.</w:t>
      </w:r>
    </w:p>
    <w:p w14:paraId="0BEF3E7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Страховщик АГО может осуществлять деятельность по внешнему обязательному страхованию АГО, если дополнительно к установленным частью (1) условиям, выполняет в совокупности следующие требования:</w:t>
      </w:r>
    </w:p>
    <w:p w14:paraId="743CC00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имеет опыт работы не менее двух лет в области обязательного страхования АГО (накопленный на территории Республики Молдова или на территории третьего государства – в случае запроса о создании отделения);</w:t>
      </w:r>
    </w:p>
    <w:p w14:paraId="59A0F54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участвует собственными денежными средствами в Компенсационном фонде, созданном в соответствии с настоящим законом, в установленном нормативными актами Национального банка Молдовы размере;</w:t>
      </w:r>
    </w:p>
    <w:p w14:paraId="0EEFCD4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участвует собственными денежными средствами в формировании внешней финансовой гарантии, установленной Советом бюро и предусмотренной настоящим законом, на период действия рекомендации Совета бюро о сохранении такой гарантии;</w:t>
      </w:r>
    </w:p>
    <w:p w14:paraId="20A25CF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имеет на момент подачи заявления/документов на получение права на осуществление деятельности по внешнему обязательному страхованию АГО подтвержденную актуарием маржу платежеспособности не менее 120 процентов.</w:t>
      </w:r>
    </w:p>
    <w:p w14:paraId="0FD4DFC6" w14:textId="77777777" w:rsidR="00DF3C3F" w:rsidRPr="00DF3C3F" w:rsidRDefault="00DF3C3F" w:rsidP="00FF13C9">
      <w:pPr>
        <w:spacing w:after="0"/>
        <w:ind w:firstLine="567"/>
        <w:rPr>
          <w:rFonts w:ascii="Times New Roman" w:hAnsi="Times New Roman" w:cs="Times New Roman"/>
          <w:i/>
          <w:iCs/>
        </w:rPr>
      </w:pPr>
      <w:r w:rsidRPr="00DF3C3F">
        <w:rPr>
          <w:rFonts w:ascii="Times New Roman" w:hAnsi="Times New Roman" w:cs="Times New Roman"/>
          <w:i/>
          <w:iCs/>
          <w:color w:val="80340D" w:themeColor="accent2" w:themeShade="80"/>
        </w:rPr>
        <w:t>[Ст.6 ч.(1),(2) изменена Законом N 175 от 30.06.2023, в силу 03.07.2023]</w:t>
      </w:r>
    </w:p>
    <w:p w14:paraId="74996E5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3D2A0CE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7.</w:t>
      </w:r>
      <w:r w:rsidRPr="00DF3C3F">
        <w:rPr>
          <w:rFonts w:ascii="Times New Roman" w:hAnsi="Times New Roman" w:cs="Times New Roman"/>
        </w:rPr>
        <w:t xml:space="preserve"> Представитель по урегулированию ущерба</w:t>
      </w:r>
    </w:p>
    <w:p w14:paraId="113D5D3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Страховщик АГО обязан назначить как минимум в трех муниципиях Республики Молдова (Кишинэу, Бэлць, Комрат) по одному представителю по урегулированию ущерба, ответственному за представление страховщика АГО в пределах предоставленных полномочий.</w:t>
      </w:r>
    </w:p>
    <w:p w14:paraId="7A2E17B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Представитель по урегулированию ущерба уполномочен представлять страховщика АГО при рассмотрении случаев ущерба в пределах предоставленных полномочий. Для этой цели представитель по урегулированию ущерба составляет дело об ущербе и принимает все необходимые меры для разрешения заявлений о возмещении ущерба, поданных потерпевшим лицом по ущербу, причиненному в результате транспортного происшествия с участием транспортного средства, собственник и/или пользователь которого выполнил обязательство по обязательному страхованию АГО.</w:t>
      </w:r>
    </w:p>
    <w:p w14:paraId="5551AB2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Представитель по урегулированию ущерба может действовать от имени нескольких страховщиков АГО.</w:t>
      </w:r>
    </w:p>
    <w:p w14:paraId="39204DB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Представитель по урегулированию ущерба должен быть уполномочен правом принимать заявления, собирать документы, необходимые для составления дела об ущербе, составлять и подписывать протокол об установлении ущерба.</w:t>
      </w:r>
    </w:p>
    <w:p w14:paraId="2751343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(5) Назначение представителя по урегулированию ущерба не исключает права потерпевшего лица подать иск непосредственно против виновного лица, причинившего ущерб, или, по обстоятельствам, против его страховщика АГО.</w:t>
      </w:r>
    </w:p>
    <w:p w14:paraId="714C6B8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Страховщик АГО обязан сообщить Национальному банку Молдовы фамилию и имя, IDNP представителя по урегулированию ущерба, адрес отделения/подразделения страховщика АГО, в котором он будет осуществлять деятельность, – если представитель является физическим лицом, или сообщить наименование, местонахождение, IDNO – в случае, если представитель по урегулированию ущерба является юридическим лицом, а также сообщить обо всех изменениях в их данных в течение семи рабочих дней со дня назначения или изменения.</w:t>
      </w:r>
    </w:p>
    <w:p w14:paraId="1BC5320C"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[Ст.7 ч.(6) изменена Законом N 175 от 30.06.2023, в силу 03.07.2023]</w:t>
      </w:r>
    </w:p>
    <w:p w14:paraId="771DA55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475CD02C" w14:textId="77777777" w:rsidR="00DF3C3F" w:rsidRPr="00DF3C3F" w:rsidRDefault="00DF3C3F" w:rsidP="00FF13C9">
      <w:pPr>
        <w:spacing w:after="0"/>
        <w:ind w:firstLine="567"/>
        <w:rPr>
          <w:rFonts w:ascii="Times New Roman" w:hAnsi="Times New Roman" w:cs="Times New Roman"/>
          <w:b/>
          <w:bCs/>
        </w:rPr>
      </w:pPr>
      <w:r w:rsidRPr="00DF3C3F">
        <w:rPr>
          <w:rFonts w:ascii="Times New Roman" w:hAnsi="Times New Roman" w:cs="Times New Roman"/>
          <w:b/>
          <w:bCs/>
        </w:rPr>
        <w:t>Часть 2</w:t>
      </w:r>
    </w:p>
    <w:p w14:paraId="4EAB129B" w14:textId="77777777" w:rsidR="00DF3C3F" w:rsidRPr="00DF3C3F" w:rsidRDefault="00DF3C3F" w:rsidP="00FF13C9">
      <w:pPr>
        <w:spacing w:after="0"/>
        <w:ind w:firstLine="567"/>
        <w:rPr>
          <w:rFonts w:ascii="Times New Roman" w:hAnsi="Times New Roman" w:cs="Times New Roman"/>
          <w:b/>
          <w:bCs/>
        </w:rPr>
      </w:pPr>
      <w:r w:rsidRPr="00DF3C3F">
        <w:rPr>
          <w:rFonts w:ascii="Times New Roman" w:hAnsi="Times New Roman" w:cs="Times New Roman"/>
          <w:b/>
          <w:bCs/>
        </w:rPr>
        <w:t>Договор обязательного страхования автогражданской ответственности</w:t>
      </w:r>
    </w:p>
    <w:p w14:paraId="13F5B05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8.</w:t>
      </w:r>
      <w:r w:rsidRPr="00DF3C3F">
        <w:rPr>
          <w:rFonts w:ascii="Times New Roman" w:hAnsi="Times New Roman" w:cs="Times New Roman"/>
        </w:rPr>
        <w:t xml:space="preserve"> Заключение договора обязательного страхования АГО</w:t>
      </w:r>
    </w:p>
    <w:p w14:paraId="537B6A0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Обязательное страхование АГО осуществляется непосредственно путем заключения договора страхования между собственником и/или пользователем транспортного средства и страховщиком АГО, который оформляется на бумажном носителе и/или с помощью электронных средств в соответствии с нормативными актами Национальной комиссии по финансовому рынку. Если договор обязательного страхования АГО заключен с использованием любых электронных средств, а лицо не подписало его с применением электронной подписи, факт оплаты застрахованным страховой премии считается выражением его согласия на заключение договора.</w:t>
      </w:r>
    </w:p>
    <w:p w14:paraId="40A04A2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Договор обязательного страхования АГО заключается между страховщиком АГО и застрахованным без указания лиц, допущенных к пользованию транспортным средством (неограниченное число пользователей). По договору обязательного страхования АГО покрывается риск любого пользователя транспортного средства, независимо от того, заключен он физическими или юридическими лицами или от их имени, за исключениями, предусмотренными настоящим законом.</w:t>
      </w:r>
    </w:p>
    <w:p w14:paraId="6049239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Если застрахованное физическое лицо, за исключением индивидуальных предпринимателей или лиц, которые в соответствии Налоговым кодексом оказывают профессиональные услуги и осуществляют независимую профессиональную деятельность, передает транспортное средство, в отношении которого был заключен договор обязательного страхования АГО, в собственность юридическому лицу на основе договора имущественного найма или иного правового акта, составленного в соответствии с законодательством, риск лиц, допущенных юридическим лицом к пользованию транспортным средством, считается застрахованным по заключенному договору. В отступление от положений настоящей части, страховщик АГО вправе подать регрессный иск в соответствии со статьей 30.</w:t>
      </w:r>
    </w:p>
    <w:p w14:paraId="70E8246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xml:space="preserve">(4) Если застрахованное юридическое лицо передает во владение предприятию, осуществляющему деятельность по сдаче в аренду автомобилей либо деятельность по таксомоторной автотранспортной перевозке пассажиров или имущества, транспортное средство, в отношении которого заключен договор обязательного страхования АГО, на основе договора имущественного найма или иного правового акта, составленного в соответствии с законодательством, риск лиц, допущенных предприятием к пользованию </w:t>
      </w:r>
      <w:r w:rsidRPr="00DF3C3F">
        <w:rPr>
          <w:rFonts w:ascii="Times New Roman" w:hAnsi="Times New Roman" w:cs="Times New Roman"/>
        </w:rPr>
        <w:lastRenderedPageBreak/>
        <w:t>транспортным средством, считается застрахованным по заключенному договору. В отступление от положений настоящей части, страховщик АГО вправе подать регрессный иск в соответствии со статьей 30.</w:t>
      </w:r>
    </w:p>
    <w:p w14:paraId="14C8C87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Заявление о заключении договора обязательного страхования АГО подается страховщику АГО. Страховщик АГО не вправе отказать в принятии к рассмотрению и разрешении заявления о страховании.</w:t>
      </w:r>
    </w:p>
    <w:p w14:paraId="75BEBF9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Заключение договора внутреннего обязательного страхования АГО подтверждается страховым полисом обязательного страхования, а заключение договора внешнего обязательного страхования АГО – страховым сертификатом "Зеленая карта". Полис обязательного страхования и/или страховой сертификат "Зеленая карта" выдаются при условии уплаты страховой премии в полном объеме. В случае закупающих органов, которые участвуют в процедуре государственных закупок в соответствии с положениями Закона о государственных закупках № 131/2015, полис обязательного страхования АГО и/или страховой сертификат "Зеленая карта" могут быть выданы до уплаты ими страховой премии.</w:t>
      </w:r>
    </w:p>
    <w:p w14:paraId="31C7E4B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(7) При отчуждении транспортного средства застрахованный обязан проинформировать об этом страховщика АГО. В случае отчуждения транспортного средства с информированием страховщика АГО застрахованный может по выбору осуществить уступку прав по договору обязательного страхования АГО новому собственнику либо расторгнуть существующий договор. Расторжение может быть осуществлено, если не было выплачено или не подлежит выплате страховое возмещение за ущерб, причиненный в период действия договора обязательного страхования АГО. В случае уступки страховщик АГО корректирует размер страховой премии с учетом соответствующего фактора риска нового собственника.</w:t>
      </w:r>
    </w:p>
    <w:p w14:paraId="5C9DD51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(8) Если в течение срока действия договора обязательного страхования АГО транспортное средство отчуждается без информирования страховщика АГО, а договор обязательного страхования АГО остается в силе и наступил страховой риск, страховщик АГО несет ответственность с правом корректировки и взыскания, по обстоятельствам, дополнительной страховой премии с нового собственника, с уступкой прав, предусмотренных договором обязательного страхования АГО.</w:t>
      </w:r>
    </w:p>
    <w:p w14:paraId="2E0484F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(9) Любые изменения в договоре обязательного страхования АГО вступают в силу с момента их внесения в Государственную автоматизированную информационную систему в области обязательного страхования АГО, администрируемую Национальным банком Молдовы.</w:t>
      </w:r>
    </w:p>
    <w:p w14:paraId="7E6D8E4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(10) Дубликат страхового полиса АГО и/или страхового сертификата "Зеленая карта" выдается по требованию застрахованного после аннулирования утерянных, похищенных или поврежденных документов. Стоимость дубликата покрывается заявителем.</w:t>
      </w:r>
    </w:p>
    <w:p w14:paraId="4BF853D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(11) Форма и содержание заявления о страховании, договоров обязательного страхования АГО, формуляра "Мирная констатация транспортного происшествия", а также форма и содержание страхового полиса АГО и страхового сертификата "Зеленая карта" являются едиными для всех страховщиков АГО и устанавливаются нормативным актом Национальной комиссии по финансовому рынку. Форма и содержание страхового сертификата "Зеленая карта" устанавливаются в соответствии с образцом и условиями, утвержденными Советом бюро.</w:t>
      </w:r>
    </w:p>
    <w:p w14:paraId="10B570B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(12) Лицо, имеющее в собственности и/или пользовании более одного транспортного средства, зарегистрированного или подлежащего регистрации в Республике Молдова, может заключить только один договор обязательного страхования АГО, указав в нем количество транспортных средств, их технические характеристики и идентификационные данные, при этом страховщик АГО должен выдать страховой полис АГО и/или страховой сертификат "Зеленая карта" на каждое транспортное средство.</w:t>
      </w:r>
    </w:p>
    <w:p w14:paraId="1BB10D5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(13) При заключении договора обязательного страхования АГО собственник и/или пользователь транспортного средства позволяет страховщику АГО проверить техническое состояние транспортного средства и запросить историю повреждений.</w:t>
      </w:r>
    </w:p>
    <w:p w14:paraId="725AAB8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(14) Выдача договоров обязательного страхования АГО осуществляется в отделениях/подразделениях страховщиков АГО или в подразделениях страховых посредников, оснащенных кассовыми аппаратами и вычислительной техникой, веб-платформами, позволяющими регистрировать договоры, вести их учет и передавать информацию в Государственную автоматизированную информационную систему в области обязательного страхования АГО страховщика, НБСАС и Национального банка Молдовы.</w:t>
      </w:r>
    </w:p>
    <w:p w14:paraId="1B737F3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(15) С момента подачи заявления и заключения договора обязательного страхования АГО и в течение срока его действия застрахованный разрешает страховщику АГО доступ к данным Государственной автоматизированной информационной системы в области обязательного страхования, к записям о предыдущих транспортных происшествиях и ущербах и предоставляет всю информацию, запрашиваемую страховщиком АГО для оценки риска и расчета страховой премии.</w:t>
      </w:r>
    </w:p>
    <w:p w14:paraId="38E314CD"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[Ст.8 ч.(6) дополнена Законом N 189 от 10.07.2025, в силу 26.10.2025]</w:t>
      </w:r>
    </w:p>
    <w:p w14:paraId="7AA1D76F"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[Ст.8 ч.(1),(9),(11),(14) изменена Законом N 175 от 30.06.2023, в силу 03.07.2023]</w:t>
      </w:r>
    </w:p>
    <w:p w14:paraId="2DD2AAC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05EF162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9.</w:t>
      </w:r>
      <w:r w:rsidRPr="00DF3C3F">
        <w:rPr>
          <w:rFonts w:ascii="Times New Roman" w:hAnsi="Times New Roman" w:cs="Times New Roman"/>
        </w:rPr>
        <w:t xml:space="preserve"> Договор обязательного страхования АГО. Территориальные пределы</w:t>
      </w:r>
    </w:p>
    <w:p w14:paraId="40307E1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Договор обязательного страхования АГО заключается на срок 12 месяцев, за исключением случаев, предусмотренных частями (2), (2</w:t>
      </w:r>
      <w:r w:rsidRPr="00DF3C3F">
        <w:rPr>
          <w:rFonts w:ascii="Times New Roman" w:hAnsi="Times New Roman" w:cs="Times New Roman"/>
          <w:vertAlign w:val="superscript"/>
        </w:rPr>
        <w:t>1</w:t>
      </w:r>
      <w:r w:rsidRPr="00DF3C3F">
        <w:rPr>
          <w:rFonts w:ascii="Times New Roman" w:hAnsi="Times New Roman" w:cs="Times New Roman"/>
        </w:rPr>
        <w:t>) и (3).</w:t>
      </w:r>
    </w:p>
    <w:p w14:paraId="1F617E7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Договор внешнего обязательного страхования АГО может быть заключен на сроки страхования меньше 12 месяцев, но не меньше чем на 15 дней.</w:t>
      </w:r>
    </w:p>
    <w:p w14:paraId="7A3C58D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w:t>
      </w:r>
      <w:r w:rsidRPr="00DF3C3F">
        <w:rPr>
          <w:rFonts w:ascii="Times New Roman" w:hAnsi="Times New Roman" w:cs="Times New Roman"/>
          <w:vertAlign w:val="superscript"/>
        </w:rPr>
        <w:t>1</w:t>
      </w:r>
      <w:r w:rsidRPr="00DF3C3F">
        <w:rPr>
          <w:rFonts w:ascii="Times New Roman" w:hAnsi="Times New Roman" w:cs="Times New Roman"/>
        </w:rPr>
        <w:t>) Договор обязательного страхования АГО может быть заключен на сроки страхования меньше 12 месяцев, но не меньше чем на 30 дней для автотранспортных средств, временно зарегистрированных для испытаний.</w:t>
      </w:r>
    </w:p>
    <w:p w14:paraId="782A0FB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Лицо, которое пользуется транспортным средством, зарегистрированным за рубежом, но не застрахованным на территории Республики Молдова, или срок страхования которого истекает в период нахождения на территории Республики Молдова, обязано заключить со страховщиком АГО договор внутреннего обязательного страхования АГО при въезде транспортного средства на территорию Республики Молдова в пунктах пропуска через государственную границу или не позднее чем в последний день срока действия страхового документа. Договор страхования заключается на весь период пребывания на территории Республики Молдова, но не менее чем на 30-дневный срок.</w:t>
      </w:r>
    </w:p>
    <w:p w14:paraId="00AAD6C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Ответственность страховщика АГО наступает:</w:t>
      </w:r>
    </w:p>
    <w:p w14:paraId="34FF23C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по внутренним договорам обязательного страхования АГО:</w:t>
      </w:r>
    </w:p>
    <w:p w14:paraId="3B0D6B8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 со дня, следующего за днем истечения срока действия предыдущего договора обязательного страхования АГО, – для застрахованного, выполняющего обязательство по заключению договора страхования не позднее последнего дня срока его действия;</w:t>
      </w:r>
    </w:p>
    <w:p w14:paraId="0CE4042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со дня, следующего за днем заключения договора обязательного страхования АГО, – для лиц, у которых на момент заключения нового страхования не было действующего обязательного страхования АГО;</w:t>
      </w:r>
    </w:p>
    <w:p w14:paraId="227F70E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с даты, указанной в договоре обязательного страхования АГО, но не ранее даты вступления в силу временного свидетельства о регистрации или свидетельства о регистрации транспортного средства – для проданных транспортных средств, подлежащих регистрации;</w:t>
      </w:r>
    </w:p>
    <w:p w14:paraId="0E1B44F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с даты, указанной в договоре обязательного страхования АГО, – для лиц, пользующихся на территории Республики Молдова транспортным средством, зарегистрированным за рубежом;</w:t>
      </w:r>
    </w:p>
    <w:p w14:paraId="47321CB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по договорам внешнего обязательного страхования АГО – с даты, указанной в договоре.</w:t>
      </w:r>
    </w:p>
    <w:p w14:paraId="68844F8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Ответственность страховщика АГО прекращается в 24:00 последнего дня действия договора обязательного страхования АГО или до этого дня, в момент снятия с обращения транспортного средства компетентными органами.</w:t>
      </w:r>
    </w:p>
    <w:p w14:paraId="36ECC178"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[Ст.9 ч.(1) дополнена, ч.(2</w:t>
      </w:r>
      <w:r w:rsidRPr="00DF3C3F">
        <w:rPr>
          <w:rFonts w:ascii="Times New Roman" w:hAnsi="Times New Roman" w:cs="Times New Roman"/>
          <w:i/>
          <w:iCs/>
          <w:color w:val="80340D" w:themeColor="accent2" w:themeShade="80"/>
          <w:vertAlign w:val="superscript"/>
        </w:rPr>
        <w:t>1</w:t>
      </w:r>
      <w:r w:rsidRPr="00DF3C3F">
        <w:rPr>
          <w:rFonts w:ascii="Times New Roman" w:hAnsi="Times New Roman" w:cs="Times New Roman"/>
          <w:i/>
          <w:iCs/>
          <w:color w:val="80340D" w:themeColor="accent2" w:themeShade="80"/>
        </w:rPr>
        <w:t>) введена Законом N 366 от 29.12.2022, в силу 13.01.2023]</w:t>
      </w:r>
    </w:p>
    <w:p w14:paraId="33C6EBF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7158291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10.</w:t>
      </w:r>
      <w:r w:rsidRPr="00DF3C3F">
        <w:rPr>
          <w:rFonts w:ascii="Times New Roman" w:hAnsi="Times New Roman" w:cs="Times New Roman"/>
        </w:rPr>
        <w:t xml:space="preserve"> Приостановление действия, расторжение и прекращение действия договора обязательного страхования АГО</w:t>
      </w:r>
    </w:p>
    <w:p w14:paraId="5E2E466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Действие договора внутреннего обязательного страхования АГО может быть приостановлено с момента подачи заявления лицом, заключившим договор, в следующих случаях:</w:t>
      </w:r>
    </w:p>
    <w:p w14:paraId="3050BE6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на период приостановления права пользования транспортным средством в соответствии с законодательством;</w:t>
      </w:r>
    </w:p>
    <w:p w14:paraId="24A56A7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на период, когда застрахованный сдал регистрационные номерные знаки или когда они были изъяты у него в соответствии с законодательством.</w:t>
      </w:r>
    </w:p>
    <w:p w14:paraId="78F1D9B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Застрахованный обязан обездвижить транспортное средство с приведением его в состояние неподвижности на весь период приостановления действия договора обязательного страхования АГО.</w:t>
      </w:r>
    </w:p>
    <w:p w14:paraId="7139A80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Возобновление действия приостановленного договора обязательного страхования АГО осуществляется с момента подачи застрахованным заявления с представлением подтверждающих документов, исключающих обстоятельства, указанные в части (1). Страховщик АГО не обязан выплачивать страховое возмещение, если страховой случай наступил в течение периода приостановления действия договора обязательного страхования АГО.</w:t>
      </w:r>
    </w:p>
    <w:p w14:paraId="4BEF117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Договор обязательного страхования АГО может быть расторгнут посредством уведомления, заблаговременно направленного страховщику АГО, по следующим основаниям:</w:t>
      </w:r>
    </w:p>
    <w:p w14:paraId="2D7EF49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отзыв лицензии страховщика АГО;</w:t>
      </w:r>
    </w:p>
    <w:p w14:paraId="7A7A8C0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уведомление застрахованным о передаче права собственности на транспортное средство с приложением подтверждающих документов;</w:t>
      </w:r>
    </w:p>
    <w:p w14:paraId="4A5A47A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согласие сторон;</w:t>
      </w:r>
    </w:p>
    <w:p w14:paraId="047B8F3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d) в иных случаях, предусмотренных настоящим законом.</w:t>
      </w:r>
    </w:p>
    <w:p w14:paraId="1330DCC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В отступление от положений части (4) договоры внешнего обязательного страхования АГО, срок действия которых составляет один месяц и менее, могут быть расторгнуты без применения уведомления, однако не позднее даты начала периода страхования.</w:t>
      </w:r>
    </w:p>
    <w:p w14:paraId="5492D54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Действие договора обязательного страхования АГО прекращается по праву при наличии следующих обстоятельств:</w:t>
      </w:r>
    </w:p>
    <w:p w14:paraId="200CB87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в случае снятия с учета транспортного средства из государственного регистра после уведомления страховщика АГО;</w:t>
      </w:r>
    </w:p>
    <w:p w14:paraId="230EA05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в день истечения срока, установленного в договоре;</w:t>
      </w:r>
    </w:p>
    <w:p w14:paraId="032A69B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в случае вынесения окончательного судебного решения о прекращении действия договора;</w:t>
      </w:r>
    </w:p>
    <w:p w14:paraId="0D26AD8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в иных случаях, предусмотренных законодательством.</w:t>
      </w:r>
    </w:p>
    <w:p w14:paraId="1FDD082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(7) При расторжении или прекращении действия договора обязательного страхования АГО страховщик АГО возвращает застрахованному страховую премию за дни до истечения срока действия договора, рассчитанную со дня расторжения или прекращения действия такового, если за ущерб, причиненный в период действия договора, не было выплачено и не подлежит выплате ни одно страховое возмещение. Страховщик АГО вправе удержать из суммы страховой премии, рассчитанной за дни до истечения срока действия договора, сумму своих расходов в размере до 25 процентов от рассчитанной к возмещению страховой премии.</w:t>
      </w:r>
    </w:p>
    <w:p w14:paraId="7D8E189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(8) Действие договора обязательного страхования АГО не прекращается в случае наступления страхового случая и выплаты страхового возмещения.</w:t>
      </w:r>
    </w:p>
    <w:p w14:paraId="4F5273C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(9) Страховщик АГО и/или страховой посредник может по запросу сообщить застрахованным о прекращении действия договора обязательного страхования АГО и о возможности его перезаключения в течение 30 дней до прекращения действия или в течение пяти дней с момента наступления обстоятельств прекращения действия договора.</w:t>
      </w:r>
    </w:p>
    <w:p w14:paraId="2930280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377D729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11.</w:t>
      </w:r>
      <w:r w:rsidRPr="00DF3C3F">
        <w:rPr>
          <w:rFonts w:ascii="Times New Roman" w:hAnsi="Times New Roman" w:cs="Times New Roman"/>
        </w:rPr>
        <w:t xml:space="preserve"> Множественное обязательное страхование АГО</w:t>
      </w:r>
    </w:p>
    <w:p w14:paraId="62A2961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Если на дату совершения транспортного происшествия в отношении одного и того же транспортного средства действуют несколько договоров обязательного страхования АГО, страховое возмещение выплачивается равными частями всеми страховщиками АГО.</w:t>
      </w:r>
    </w:p>
    <w:p w14:paraId="1266201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Страховое возмещение выплачивается в полном объеме страховщиком АГО, которому потерпевшее лицо подало заявление, а соответствующий страховщик АГО впоследствии инициирует необходимые процедуры в отношении других страховщиков АГО для взыскания части возмещения, выплаченной от их имени. Действия по урегулированию дела об ущербе страховщика АГО, выплатившего страховое возмещение, могут быть предъявлены другим страховщикам в пределах положений настоящего закона.</w:t>
      </w:r>
    </w:p>
    <w:p w14:paraId="72EA03B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Застрахованный обязан сообщить страховщику АГО о наличии других действующих договоров обязательного страхования АГО в отношении транспортного средства, попавшего в транспортное происшествие.</w:t>
      </w:r>
    </w:p>
    <w:p w14:paraId="169DA33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388BCBCD" w14:textId="77777777" w:rsidR="00DF3C3F" w:rsidRPr="00DF3C3F" w:rsidRDefault="00DF3C3F" w:rsidP="00FF13C9">
      <w:pPr>
        <w:spacing w:after="0"/>
        <w:ind w:firstLine="567"/>
        <w:rPr>
          <w:rFonts w:ascii="Times New Roman" w:hAnsi="Times New Roman" w:cs="Times New Roman"/>
          <w:b/>
          <w:bCs/>
        </w:rPr>
      </w:pPr>
      <w:r w:rsidRPr="00DF3C3F">
        <w:rPr>
          <w:rFonts w:ascii="Times New Roman" w:hAnsi="Times New Roman" w:cs="Times New Roman"/>
          <w:b/>
          <w:bCs/>
        </w:rPr>
        <w:t>Глава II</w:t>
      </w:r>
    </w:p>
    <w:p w14:paraId="6616483E" w14:textId="77777777" w:rsidR="00DF3C3F" w:rsidRPr="00DF3C3F" w:rsidRDefault="00DF3C3F" w:rsidP="00FF13C9">
      <w:pPr>
        <w:spacing w:after="0"/>
        <w:ind w:firstLine="567"/>
        <w:rPr>
          <w:rFonts w:ascii="Times New Roman" w:hAnsi="Times New Roman" w:cs="Times New Roman"/>
          <w:b/>
          <w:bCs/>
        </w:rPr>
      </w:pPr>
      <w:r w:rsidRPr="00DF3C3F">
        <w:rPr>
          <w:rFonts w:ascii="Times New Roman" w:hAnsi="Times New Roman" w:cs="Times New Roman"/>
          <w:b/>
          <w:bCs/>
        </w:rPr>
        <w:t>ОБЯЗАТЕЛЬНОЕ СТРАХОВАНИЕ</w:t>
      </w:r>
    </w:p>
    <w:p w14:paraId="7FDE6B61" w14:textId="77777777" w:rsidR="00DF3C3F" w:rsidRPr="00DF3C3F" w:rsidRDefault="00DF3C3F" w:rsidP="00FF13C9">
      <w:pPr>
        <w:spacing w:after="0"/>
        <w:ind w:firstLine="567"/>
        <w:rPr>
          <w:rFonts w:ascii="Times New Roman" w:hAnsi="Times New Roman" w:cs="Times New Roman"/>
          <w:b/>
          <w:bCs/>
        </w:rPr>
      </w:pPr>
      <w:r w:rsidRPr="00DF3C3F">
        <w:rPr>
          <w:rFonts w:ascii="Times New Roman" w:hAnsi="Times New Roman" w:cs="Times New Roman"/>
          <w:b/>
          <w:bCs/>
        </w:rPr>
        <w:lastRenderedPageBreak/>
        <w:t>АВТОГРАЖДАНСКОЙ ОТВЕТСТВЕННОСТИ</w:t>
      </w:r>
    </w:p>
    <w:p w14:paraId="12CA67E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7A0169A0" w14:textId="77777777" w:rsidR="00DF3C3F" w:rsidRPr="00DF3C3F" w:rsidRDefault="00DF3C3F" w:rsidP="00FF13C9">
      <w:pPr>
        <w:spacing w:after="0"/>
        <w:ind w:firstLine="567"/>
        <w:rPr>
          <w:rFonts w:ascii="Times New Roman" w:hAnsi="Times New Roman" w:cs="Times New Roman"/>
          <w:b/>
          <w:bCs/>
        </w:rPr>
      </w:pPr>
      <w:r w:rsidRPr="00DF3C3F">
        <w:rPr>
          <w:rFonts w:ascii="Times New Roman" w:hAnsi="Times New Roman" w:cs="Times New Roman"/>
          <w:b/>
          <w:bCs/>
        </w:rPr>
        <w:t>Часть 1</w:t>
      </w:r>
    </w:p>
    <w:p w14:paraId="233E155D" w14:textId="77777777" w:rsidR="00DF3C3F" w:rsidRPr="00DF3C3F" w:rsidRDefault="00DF3C3F" w:rsidP="00FF13C9">
      <w:pPr>
        <w:spacing w:after="0"/>
        <w:ind w:firstLine="567"/>
        <w:rPr>
          <w:rFonts w:ascii="Times New Roman" w:hAnsi="Times New Roman" w:cs="Times New Roman"/>
          <w:b/>
          <w:bCs/>
        </w:rPr>
      </w:pPr>
      <w:r w:rsidRPr="00DF3C3F">
        <w:rPr>
          <w:rFonts w:ascii="Times New Roman" w:hAnsi="Times New Roman" w:cs="Times New Roman"/>
          <w:b/>
          <w:bCs/>
        </w:rPr>
        <w:t>Страховые премии и пределы ответственности</w:t>
      </w:r>
    </w:p>
    <w:p w14:paraId="1FC65C8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12.</w:t>
      </w:r>
      <w:r w:rsidRPr="00DF3C3F">
        <w:rPr>
          <w:rFonts w:ascii="Times New Roman" w:hAnsi="Times New Roman" w:cs="Times New Roman"/>
        </w:rPr>
        <w:t xml:space="preserve"> Страховые премии. Система bonus-malus</w:t>
      </w:r>
    </w:p>
    <w:p w14:paraId="17D8E61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Страховщик АГО рассчитывает страховую премию таким образом, чтобы покрыть все обязательства, вытекающие из договора обязательного страхования АГО.</w:t>
      </w:r>
    </w:p>
    <w:p w14:paraId="7700A10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Страховая премия, взимаемая с застрахованного, рассчитывается путем применения к базовой страховой премии критериев риска, корректировочных коэффициентов и коэффициента bonus-malus. Страховая премия уплачивается в полном объеме.</w:t>
      </w:r>
    </w:p>
    <w:p w14:paraId="6E2F6A9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Страховщик АГО и страховой посредник обязаны предоставить застрахованным информацию о размере базовой страховой премии и корректировочных коэффициентов и коэффициента bonus-malus, применяемых к застрахованному.</w:t>
      </w:r>
    </w:p>
    <w:p w14:paraId="2C1991F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Базовые страховые премии и корректировочные коэффициенты по внутреннему и внешнему обязательному страхованию АГО устанавливаются страховщиками АГО на основании их внутренних актуарных расчетов, в соответствии с методологической базой расчета и применения, установленной Национальным банком Молдовы.</w:t>
      </w:r>
    </w:p>
    <w:p w14:paraId="6C0108C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Базовые страховые премии и корректировочные коэффициенты по внутреннему и внешнему обязательному страхованию АГО, заверенные актуарием страховщика АГО, до их применения представляются страховщиком АГО на рассмотрение Национальному банку Молдовы для того, чтобы удостовериться в том, что они достаточны для покрытия как минимум расходов на урегулирование заявлений об ущербе и административных расходов страховщика АГО, согласно нормативным актам Национального банка Молдовы.</w:t>
      </w:r>
    </w:p>
    <w:p w14:paraId="7EBB34B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Если сведения, представленные застрахованным согласно статье 8, не соответствуют действительности на момент заключения договора обязательного страхования АГО, страховая премия может быть пересчитана и изменена страховщиком АГО после предварительного уведомления застрахованного.</w:t>
      </w:r>
    </w:p>
    <w:p w14:paraId="6EE1B90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(7) В случае нарушения обязанности по предоставлению информации согласно статье 8 на момент заключения договора обязательного страхования АГО, в период его действия или в случае увеличения риска страховщик АГО может расторгнуть договор в течение 20 дней после предварительного уведомления застрахованного, если последний не согласен с изменением условий договора в соответствии с положениями части (6) настоящей статьи. Если страховой случай наступил в течение срока уведомления, страховщик АГО несет ответственность с правом взыскания, по обстоятельствам, дополнительной страховой премии.</w:t>
      </w:r>
    </w:p>
    <w:p w14:paraId="6484211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(8) Страховщикам АГО и страховым посредникам запрещается предоставлять какие-либо дополнительные выгоды застрахованному при заключении договора внутреннего и внешнего обязательного страхования АГО (в виде подарков, бонусов, акций, сертификатов, премий и пр.), в том числе за счет аквизиционных расходов и/ или маржи прибыли.</w:t>
      </w:r>
    </w:p>
    <w:p w14:paraId="3BF5C68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(9) При определении размера базовой страховой премии страховщик АГО учитывает историю выплаченных как минимум за последние пять лет страховых возмещений по ущербу, причиненному транспортными происшествиями с участием водителя, запрашивающего обязательное страхование АГО.</w:t>
      </w:r>
    </w:p>
    <w:p w14:paraId="5ECDB66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(10) Страховщик АГО предоставляет Национальному банку Молдовы по его запросу следующую информацию:</w:t>
      </w:r>
    </w:p>
    <w:p w14:paraId="14DA8DD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способ определения страховой премии;</w:t>
      </w:r>
    </w:p>
    <w:p w14:paraId="1F7F57F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статистические данные, на основании которых устанавливается страховая премия;</w:t>
      </w:r>
    </w:p>
    <w:p w14:paraId="735DFAF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актуарное заключение о расчете и методе определения страховой премии;</w:t>
      </w:r>
    </w:p>
    <w:p w14:paraId="7772A37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любую другую информацию о методе расчета страховой премии.</w:t>
      </w:r>
    </w:p>
    <w:p w14:paraId="03F5C0E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(11) Национальный банк Молдовы или общество с признанным опытом в этой области, с которым заключил контракт Национальный банк Молдовы, рассчитывает не реже одного раза в год ориентировочные премии на основе статистических данных (накопленных по рынку) в соответствии с нормативными актами Национального банка Молдовы. Национальный банк Молдовы публикует ориентировочные премии, базовые премии и корректирующие коэффициенты в соответствии со своими нормативными актами.</w:t>
      </w:r>
    </w:p>
    <w:p w14:paraId="05F6526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(12) Национальный банк Молдовы отклоняет актуарный расчет базовой страховой премии и корректировочных коэффициентов, если страховые премии ниже ориентировочных страховых премий.</w:t>
      </w:r>
    </w:p>
    <w:p w14:paraId="55C5311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(13) Страховщики АГО, не располагающие достаточной статистической информацией, необходимой для актуарного расчета, предусмотренного настоящим законом, применяют ориентировочную премию в соответствии с решением Национального банка Молдовы.</w:t>
      </w:r>
    </w:p>
    <w:p w14:paraId="08F9CF4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(14) Критерии применения системы bonus-malus предусматриваются нормативными актами Национального банка Молдовы.</w:t>
      </w:r>
    </w:p>
    <w:p w14:paraId="72916A9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(15) Страховщик АГО или Национальный банк Молдовы выдает заявителю в срок до 15 дней с момента регистрации его заявления справку об ущербе, зафиксированном за последние пять лет договорных отношений, или об отсутствии такого ущерба.</w:t>
      </w:r>
    </w:p>
    <w:p w14:paraId="4FB26171"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[Ст.12 ч.(11) в редакции Закона N 174 от 11.07.2024, в силу 02.08.2024]</w:t>
      </w:r>
    </w:p>
    <w:p w14:paraId="09511661"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[Ст.12 изменена Законом N 175 от 30.06.2023, в силу 03.07.2023]</w:t>
      </w:r>
    </w:p>
    <w:p w14:paraId="06D4310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156A80D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13.</w:t>
      </w:r>
      <w:r w:rsidRPr="00DF3C3F">
        <w:rPr>
          <w:rFonts w:ascii="Times New Roman" w:hAnsi="Times New Roman" w:cs="Times New Roman"/>
        </w:rPr>
        <w:t xml:space="preserve"> Пределы ответственности</w:t>
      </w:r>
    </w:p>
    <w:p w14:paraId="31DD65A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Пределами ответственности по внутреннему обязательному страхованию АГО являются:</w:t>
      </w:r>
    </w:p>
    <w:p w14:paraId="1591EF0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по материальному ущербу, причиненному в результате одного и того же транспортного происшествия, независимо от количества пострадавших лиц, предел возмещения составляет 100 000 евро в леевом эквиваленте по официальному обменному курсу молдавского лея, установленному Национальным банком Молдовы на дату совершения транспортного происшествия;</w:t>
      </w:r>
    </w:p>
    <w:p w14:paraId="1A8B588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по телесным повреждениям и случаям смерти в результате одного и того же транспортного происшествия предел возмещения составляет 100 000 евро для одного пострадавшего лица или 500 000 евро для более чем одного пострадавшего лица независимо от количества пострадавших, в леевом эквиваленте по официальному обменному курсу молдавского лея, установленному Национальным банком Молдовы на дату совершения транспортного происшествия;</w:t>
      </w:r>
    </w:p>
    <w:p w14:paraId="6ECEFD7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 по материальному ущербу, заявленному на основании процедуры мирной констатации транспортного происшествия, максимальный размер возмещения устанавливается нормативными актами Национальной комиссии по финансовому рынку;</w:t>
      </w:r>
    </w:p>
    <w:p w14:paraId="15DFA03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d) по моральному ущербу вследствие ограничения возможностей или смерти пострадавшего лица в результате одного и того же транспортного происшествия предел возмещения составляет 5000 евро – для одного пострадавшего лица или 10000 евро – для более чем одного пострадавшего лица независимо от количества пострадавших, в леевом эквиваленте по официальному обменному курсу молдавского лея, установленному Национальным банком Молдовы на дату совершения транспортного происшествия.</w:t>
      </w:r>
    </w:p>
    <w:p w14:paraId="3F11545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В случае причинения морального ущерба предусмотренного пунктом d) части (1), ущерб возмещается пропорционально пределам ответственности в следующем порядке:</w:t>
      </w:r>
    </w:p>
    <w:p w14:paraId="16DD4D9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в случае смерти пострадавшего лица – 100 процентов;</w:t>
      </w:r>
    </w:p>
    <w:p w14:paraId="42F69EB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в случае установления тяжелой степени ограничения возможностей – 90 процентов, выраженной – 60 процентов, средней – 30 процентов.</w:t>
      </w:r>
    </w:p>
    <w:p w14:paraId="0A333B1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Страховые возмещения, предусмотренные договором обязательного страхования АГО, выплачиваются независимо от количества транспортных происшествий, произошедших в период действия договора.</w:t>
      </w:r>
    </w:p>
    <w:p w14:paraId="6A6F3AD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Если размер ущерба, причиненного нескольким лицам в результате одного и того же транспортного происшествия, включая расходы, понесенные ими в гражданском процессе, превышает установленный предел, страховое возмещение выплачивается согласно этому установленному пределу каждому пострадавшему лицу пропорционально соотношению между пределом ответственности и общей суммой ущерба.</w:t>
      </w:r>
    </w:p>
    <w:p w14:paraId="4832627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Если размер ущерба превышает пределы ответственности, установленные в части (1), потерпевшее лицо имеет право в соответствии с Гражданским кодексом предъявить иск виновному в транспортном происшествии лицу о возмещении суммы, превышающей установленный предел.</w:t>
      </w:r>
    </w:p>
    <w:p w14:paraId="4FF846D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Собственник и/или пользователь транспортного средства вправе заключить договор добровольного (факультативного) страхования гражданской ответственности по покрытию ущерба, превышающего пределы ответственности, установленные в части (1).</w:t>
      </w:r>
    </w:p>
    <w:p w14:paraId="02C1CD18"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[Ст.13 ч.(1) изменена Законом N 175 от 30.06.2023, в силу 03.07.2023]</w:t>
      </w:r>
    </w:p>
    <w:p w14:paraId="5FE5CD4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0E0152E0"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Часть 2</w:t>
      </w:r>
    </w:p>
    <w:p w14:paraId="63D50E53"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Риски, покрываемые договором обязательного</w:t>
      </w:r>
    </w:p>
    <w:p w14:paraId="7F9373C5"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страхования автогражданской ответственности</w:t>
      </w:r>
    </w:p>
    <w:p w14:paraId="56CD42C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14.</w:t>
      </w:r>
      <w:r w:rsidRPr="00DF3C3F">
        <w:rPr>
          <w:rFonts w:ascii="Times New Roman" w:hAnsi="Times New Roman" w:cs="Times New Roman"/>
        </w:rPr>
        <w:t xml:space="preserve"> Риски, покрываемые страховщиком АГО</w:t>
      </w:r>
    </w:p>
    <w:p w14:paraId="1B88A49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Страховщик АГО обязан выплатить страховое возмещение потерпевшему лицу за ущерб, причиненный в результате транспортного происшествия с участием транспортного средства, собственник и/или пользователь которого выполнил обязанность обязательного страхования АГО.</w:t>
      </w:r>
    </w:p>
    <w:p w14:paraId="641F00D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Не превышая пределов ответственности, предусмотренных договором обязательного страхования АГО, в соответствии с положениями частей (1) и (2) статьи 13 и при условии, что страховой случай наступил в период действия договора, страховщик АГО выплачивает страховые возмещения за:</w:t>
      </w:r>
    </w:p>
    <w:p w14:paraId="146FCC4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причинение телесных повреждений или смерти, в том числе за моральный ущерб;</w:t>
      </w:r>
    </w:p>
    <w:p w14:paraId="1FFBFAD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материальный ущерб, включая расходы на снятие транспортного средства с учета и расходы на уменьшение ущерба;</w:t>
      </w:r>
    </w:p>
    <w:p w14:paraId="20D39F9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c) расходы на ремонт транспортного средства, подтвержденные документами, выданными ремонтными подразделениями, или документами, выданными в соответствии с условиями настоящего закона;</w:t>
      </w:r>
    </w:p>
    <w:p w14:paraId="719D48C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судебные издержки, понесенные потерпевшим лицом в гражданском процессе, или сопутствующие расходы в случае альтернативного урегулирования спора, если решение благоприятно для потерпевшего лица;</w:t>
      </w:r>
    </w:p>
    <w:p w14:paraId="39FCEE1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e) стоимость разовой эвакуации поврежденного транспортного средства, принадлежащего пострадавшему лицу, с места происшествия к месту нахождения представителя по возмещению ущерба или в ремонтное подразделение, выбранное потерпевшим лицом для ремонта транспортного средства, либо до места, ближайшего к месту происшествия или, по обстоятельствам, к месту жительства потерпевшего лица, если соответствующее транспортное средство больше не может перемещаться самостоятельно либо если его перемещение может создать угрозу безопасности дорожного движения.</w:t>
      </w:r>
    </w:p>
    <w:p w14:paraId="37473B2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Независимо от места, где произошло транспортное происшествие – на автомобильных дорогах общего пользования, на дорогах, закрытых для общественного движения, в помещениях и в любых других местах, как во время движения, так и во время стоянки транспортного средства, собственник и/или пользователь которого выполнил обязанность внутреннего обязательного страхования АГО, страховщик АГО выплачивает страховые возмещения в пределах ответственности, установленной настоящим законом, за:</w:t>
      </w:r>
    </w:p>
    <w:p w14:paraId="42B4391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ущерб, причиненный каким-либо устройством или установкой, которыми было оборудовано транспортное средство, включая ущерб, причиненный случайным отсоединением прицепа, полуприцепа или других видов прицепов, прикрепленных к транспортному средству;</w:t>
      </w:r>
    </w:p>
    <w:p w14:paraId="16FF8BA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ущерб, причиненный по вине водителя транспортного средства, собственник и/или пользователь которого выполнил обязанность обязательного страхования АГО;</w:t>
      </w:r>
    </w:p>
    <w:p w14:paraId="649DBDD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ущерб, причиненный потерпевшим лицам по причине характеристик, действия или бездействия транспортного средства, любого другого предмета, задействованного в движении транспортного средства либо по причине случайной утечки, рассыпания или падения перевозимых веществ, материалов или предметов;</w:t>
      </w:r>
    </w:p>
    <w:p w14:paraId="1288CD1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ущерб, причиненный потерпевшим лицам открытием дверей транспортного средства пассажирами во время движения либо во время остановки или стоянки транспортного средства;</w:t>
      </w:r>
    </w:p>
    <w:p w14:paraId="2530484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e) ущерб, причиненный потерпевшим лицам в результате управления транспортным средством лицом, находящимся в состоянии опьянения в результате потребления алкоголя, наркотиков и/или других веществ с аналогичным действием.</w:t>
      </w:r>
    </w:p>
    <w:p w14:paraId="4852186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Ущерб, причиненный прицепом или полуприцепом, покрывается обязательным страхованием АГО собственника или пользователя транспортного средства-тягача, только если прицеп или полуприцеп:</w:t>
      </w:r>
    </w:p>
    <w:p w14:paraId="107FC36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a) буксируется данным транспортным средством-тягачом; либо</w:t>
      </w:r>
    </w:p>
    <w:p w14:paraId="1077E39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отделился от транспортного средства-тягача и продолжил движение.</w:t>
      </w:r>
    </w:p>
    <w:p w14:paraId="6261FE6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xml:space="preserve">(5) Страховщик АГО транспортного средства-тягача возмещает ущерб пострадавшей стороне и может воспользоваться правом регресса к страховщику АГО прицепа или полуприцепа, если докажет, что ущерб возник в результате технической неисправности </w:t>
      </w:r>
      <w:r w:rsidRPr="00DF3C3F">
        <w:rPr>
          <w:rFonts w:ascii="Times New Roman" w:hAnsi="Times New Roman" w:cs="Times New Roman"/>
        </w:rPr>
        <w:lastRenderedPageBreak/>
        <w:t>прицепа или полуприцепа, которая не могла быть выявлена водителем транспортного средства-тягача.</w:t>
      </w:r>
    </w:p>
    <w:p w14:paraId="64698F4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Ущерб, причиненный прицепом или полуприцепом, покрывается обязательным страхованием АГО его собственника или пользователя, если прицеп или полуприцеп:</w:t>
      </w:r>
    </w:p>
    <w:p w14:paraId="40A9A8A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a) не буксируется транспортным средством-тягачом; либо</w:t>
      </w:r>
    </w:p>
    <w:p w14:paraId="47B7C1B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отделен от транспортного средства-тягача и находится в режиме стоянки.</w:t>
      </w:r>
    </w:p>
    <w:p w14:paraId="6F8E97E3"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[Ст.14 ч.(4)–(6) введены Законом N 189 от 10.07.2025, в силу 26.10.2025]</w:t>
      </w:r>
    </w:p>
    <w:p w14:paraId="4C65D19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79260D2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15.</w:t>
      </w:r>
      <w:r w:rsidRPr="00DF3C3F">
        <w:rPr>
          <w:rFonts w:ascii="Times New Roman" w:hAnsi="Times New Roman" w:cs="Times New Roman"/>
        </w:rPr>
        <w:t xml:space="preserve"> Категории потерпевших лиц</w:t>
      </w:r>
    </w:p>
    <w:p w14:paraId="43D4859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Обязательное страхование АГО покрывает ответственность за ущерб, причиненный в результате транспортного происшествия всем лицам, за исключением водителя, виновного в транспортном происшествии.</w:t>
      </w:r>
    </w:p>
    <w:p w14:paraId="4B14B5D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Члены семьи застрахованного, водителя транспортного средства или любого другого лица, чья гражданская ответственность наступила в результате транспортного происшествия и покрыта обязательным страхованием АГО, не исключаются из числа получателей страхового возмещения за причиненные им телесные повреждения.</w:t>
      </w:r>
    </w:p>
    <w:p w14:paraId="74919CE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Обязательное страхование АГО покрывает ущерб, причиненный в результате транспортного происшествия пешеходам, велосипедистам и иным немоторизованным участникам дорожного движения, которые в результате совершения транспортного происшествия обладают правом на получение страхового возмещения в предусмотренных настоящим законом пределах ответственности.</w:t>
      </w:r>
    </w:p>
    <w:p w14:paraId="113C230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Настоящая статья не затрагивает гражданскую ответственность или размер страхового возмещения.</w:t>
      </w:r>
    </w:p>
    <w:p w14:paraId="4B19964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2FA79CA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16.</w:t>
      </w:r>
      <w:r w:rsidRPr="00DF3C3F">
        <w:rPr>
          <w:rFonts w:ascii="Times New Roman" w:hAnsi="Times New Roman" w:cs="Times New Roman"/>
        </w:rPr>
        <w:t xml:space="preserve"> Исключительные положения договора</w:t>
      </w:r>
    </w:p>
    <w:p w14:paraId="4C31919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Страховщик АГО не предоставляет страховое возмещение:</w:t>
      </w:r>
    </w:p>
    <w:p w14:paraId="24ABA01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a) в случаях, когда застрахованный не виновен в транспортном происшествии;</w:t>
      </w:r>
    </w:p>
    <w:p w14:paraId="6729F98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в случаях, когда транспортное происшествие произошло исключительно по вине потерпевшего лица;</w:t>
      </w:r>
    </w:p>
    <w:p w14:paraId="5055D7E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в случаях, когда транспортное происшествие произошло исключительно по вине третьего лица, за исключением ситуаций, предусмотренных пунктом d) части (3) статьи 14;</w:t>
      </w:r>
    </w:p>
    <w:p w14:paraId="084987E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ущерб, причиненный имуществу водителя транспортного средства, виновному в транспортном происшествии, а также за его телесные повреждения или смерть, независимо от того, кто требует это страховое возмещение;</w:t>
      </w:r>
    </w:p>
    <w:p w14:paraId="07F046F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e) за ущерб, причиненный имуществу физического или юридического лица, если он причинен транспортным средством, находящимся в собственности и/или пользовании этого физического либо юридического лица, выполнившего обязанность обязательного страхования АГО, и управляемым представителем этого юридического лица или другим лицом, за которое физическое или юридическое лицо несет ответственность;</w:t>
      </w:r>
    </w:p>
    <w:p w14:paraId="27E06B7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f) в случаях, когда поврежденное имущество используется собственником и/или пользователем транспортного средства, который выполнил обязанность обязательного страхования АГО;</w:t>
      </w:r>
    </w:p>
    <w:p w14:paraId="6786C0D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g) в случаях, когда поврежденное имущество и транспортное средство, собственник и/или пользователь которого выполнил обязанность обязательного страхования АГО, являются частью общего имущества супругов;</w:t>
      </w:r>
    </w:p>
    <w:p w14:paraId="37A0DC6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h) за часть ущерба, превышающую пределы ответственности, установленные договором обязательного страхования АГО, причиненного в результате одного и того же транспортного происшествия, независимо от количества потерпевших лиц и количества виновных в транспортном происшествии лиц;</w:t>
      </w:r>
    </w:p>
    <w:p w14:paraId="3135707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i) за любого вида штрафы и расходы по уголовному процессу, которые обязаны оплатить собственник, пользователь и/или водитель транспортного средства, виновные в транспортном происшествии, которые выполнили обязанность по обязательному страхованию АГО;</w:t>
      </w:r>
    </w:p>
    <w:p w14:paraId="6A28F69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j) за расходы по уголовному процессу, понесенные собственником, пользователем и/или водителем транспортного средства, которые выполнили обязанность по обязательному страхованию АГО и ответственны за совершение транспортного происшествия, даже если в рамках данного уголовного процесса разрешена и часть, относящаяся к гражданскому иску;</w:t>
      </w:r>
    </w:p>
    <w:p w14:paraId="408841B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k) за суммы, которые виновный в транспортном происшествии водитель транспортного средства обязан выплатить за повреждение или уничтожение транспортного средства собственнику и/или пользователю, которым было доверено транспортное средство и которые выполнили обязанность обязательного страхования АГО;</w:t>
      </w:r>
    </w:p>
    <w:p w14:paraId="464DDAE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l) за ущерб, причиненный перевозимому имуществу, если между собственником, пользователем и/или виновным водителем транспортного средства и потерпевшими сторонами на дату происшествия существовал договор перевозки;</w:t>
      </w:r>
    </w:p>
    <w:p w14:paraId="33D4A0F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m) за ущерб, причиненный лицам или имуществу, находящимся в транспортном средстве, которое стало причиной транспортного происшествия, если страховщик АГО может доказать, что потерпевшие лица знали, что соответствующее транспортное средство было угнано;</w:t>
      </w:r>
    </w:p>
    <w:p w14:paraId="7F2F3E8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n) за ущерб, причиненный устройствами или оборудованием, установленными на транспортном средстве, которые используются в качестве рабочих установок или оборудования и представляют собой риски профессиональной деятельности;</w:t>
      </w:r>
    </w:p>
    <w:p w14:paraId="527DA57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о) за ущерб, причиненный транспортными происшествиями, совершенными во время погрузки и разгрузки;</w:t>
      </w:r>
    </w:p>
    <w:p w14:paraId="3942A95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p) за ущерб, причиненный в результате перевозки опасных радиоактивных, ионизирующих, воспламеняющихся, взрывчатых, коррозийных предметов, топлива, которые стали причиной происшествия или усугубления ущерба;</w:t>
      </w:r>
    </w:p>
    <w:p w14:paraId="4D665A6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q) за ущерб, причиненный использованием транспортного средства во время террористического нападения или во время войны, если использование непосредственно связано с этим нападением или войной;</w:t>
      </w:r>
    </w:p>
    <w:p w14:paraId="6AA6C9F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r) за снижение стоимости имущества после ремонта;</w:t>
      </w:r>
    </w:p>
    <w:p w14:paraId="1B9E79B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s) за ущерб, приведший к загрязнению окружающей среды в результате происшествия;</w:t>
      </w:r>
    </w:p>
    <w:p w14:paraId="29B161A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t) за ущерб, вызванный утерей или уничтожением ценных бумаг, денег, драгоценных камней, изделий из драгоценных металлов и драгоценных камней, предметов искусства и других предметов интеллектуальной собственности;</w:t>
      </w:r>
    </w:p>
    <w:p w14:paraId="14FB8E7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u) за ущерб, причиненный использованием транспортного средства в спортивных соревнованиях и тренировках, организованных в специально предусмотренных для этого местах;</w:t>
      </w:r>
    </w:p>
    <w:p w14:paraId="11956CC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v) за ущерб, причиненный в ситуациях, когда ответственность страховщика АГО еще не началась, прекратилась или была приостановлена;</w:t>
      </w:r>
    </w:p>
    <w:p w14:paraId="2C7B10A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w) за ущерб, причиненный вследствие неиспользования поврежденного транспортного средства, включая временную замену транспортного средства по выбору потерпевшего лица;</w:t>
      </w:r>
    </w:p>
    <w:p w14:paraId="083B4C1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x) за упущенную выгоду или упущенный доход.</w:t>
      </w:r>
    </w:p>
    <w:p w14:paraId="65E1B06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Потерпевшее лицо вправе обратиться в судебную инстанцию с гражданским иском к лицу, виновному в наступлении страхового случая, в целях возмещения ущерба, не охваченного обязательным страхованием АГО в соответствии с частью (1).</w:t>
      </w:r>
    </w:p>
    <w:p w14:paraId="1E39D1F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Не возмещается ущерб лицам, которые на день происшествия имели возможность получить возмещение понесенного ими ущерба на основании факультативного или обязательного страхования, за исключением осуществления возможности, предусмотренной частью (9) статьи 24, либо на основании законодательства, а также лицам, которые добровольно сели в транспортное средство, управляемое виновником транспортного происшествия, если доказано, что они знали, что на соответствующее транспортное средство нет действующего договора обязательного страхования АГО.</w:t>
      </w:r>
    </w:p>
    <w:p w14:paraId="2B38A31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36D538D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17.</w:t>
      </w:r>
      <w:r w:rsidRPr="00DF3C3F">
        <w:rPr>
          <w:rFonts w:ascii="Times New Roman" w:hAnsi="Times New Roman" w:cs="Times New Roman"/>
        </w:rPr>
        <w:t xml:space="preserve"> Обоюдная вина</w:t>
      </w:r>
    </w:p>
    <w:p w14:paraId="2CF3672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Если потерпевшее лицо своими действиями способствовало наступлению транспортного происшествия или увеличению ущерба, оно несет ответственность только за ту часть ущерба, которая может вменяться ему в вину. В таких ситуациях размер ответственности каждого лица соответствует установленному любыми средствами доказывания.</w:t>
      </w:r>
    </w:p>
    <w:p w14:paraId="10C8259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Если предел ответственности каждого лица не может быть установлен, устанавливается ответственность в равных долях сторон, причастных к происшествию, при этом каждая из сторон имеет право на страховое возмещение в размере, в котором не несет ответственности за совершение происшествия.</w:t>
      </w:r>
    </w:p>
    <w:p w14:paraId="6957126E" w14:textId="416F5B01" w:rsidR="00DF3C3F" w:rsidRPr="00DF3C3F" w:rsidRDefault="00DF3C3F" w:rsidP="00B624E6">
      <w:pPr>
        <w:spacing w:after="0"/>
        <w:ind w:firstLine="567"/>
        <w:jc w:val="center"/>
        <w:rPr>
          <w:rFonts w:ascii="Times New Roman" w:hAnsi="Times New Roman" w:cs="Times New Roman"/>
        </w:rPr>
      </w:pPr>
    </w:p>
    <w:p w14:paraId="4C6AFA79"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Часть 3</w:t>
      </w:r>
    </w:p>
    <w:p w14:paraId="3F17DF1B"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Уведомление о наступлении страхового</w:t>
      </w:r>
    </w:p>
    <w:p w14:paraId="11D6DEE9"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случая и констатация ущерба</w:t>
      </w:r>
    </w:p>
    <w:p w14:paraId="7B324AC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18.</w:t>
      </w:r>
      <w:r w:rsidRPr="00DF3C3F">
        <w:rPr>
          <w:rFonts w:ascii="Times New Roman" w:hAnsi="Times New Roman" w:cs="Times New Roman"/>
        </w:rPr>
        <w:t xml:space="preserve"> Обязанности застрахованного</w:t>
      </w:r>
    </w:p>
    <w:p w14:paraId="536BFF6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В случае совершения транспортного происшествия застрахованный обязан:</w:t>
      </w:r>
    </w:p>
    <w:p w14:paraId="7132BC8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a) принять все возможные меры для уменьшения причиненного ущерба;</w:t>
      </w:r>
    </w:p>
    <w:p w14:paraId="42788A1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уведомить органы полиции или другие правоохранительные органы о транспортном происшествии (за исключением происшествий, подлежащих документированию посредством процедуры мирной констатации транспортного происшествия) сразу же после его совершения, требуя составления акта о причинах и обстоятельствах транспортного происшествия, а также о его последствиях;</w:t>
      </w:r>
    </w:p>
    <w:p w14:paraId="2557AEE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в случае применения процедуры мирной констатации транспортного происшествия:</w:t>
      </w:r>
    </w:p>
    <w:p w14:paraId="2FDD1C5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 незамедлительно известить о транспортном происшествии страховщика АГО, выдавшего полис обязательного страхования АГО, или НБСАС – если застрахованный владеет страховым сертификатом "Зеленая карта";</w:t>
      </w:r>
    </w:p>
    <w:p w14:paraId="5094582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безотлагательно задокументировать обстоятельства совершения транспортного происшествия электронным способом путем доступа и использования обоими водителями транспортных средств, вовлеченными в происшествие, сервиса мирной констатации транспортного происшествия посредством интегрированного правительственного приложения электронных услуг или заполнения и подписания обоими водителями транспортных средств, вовлеченными в происшествие, формуляра "Мирная констатация транспортного происшествия";</w:t>
      </w:r>
    </w:p>
    <w:p w14:paraId="6607566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записать данные свидетелей, если таковые имеются;</w:t>
      </w:r>
    </w:p>
    <w:p w14:paraId="428B16D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выполнить фото- и/или видеосъемку с места происшествия, с общим видом на поврежденные транспортные средства, их номерные знаки и поврежденные детали таковых так, чтобы их хорошо было видно, а также следов торможения и обломков на месте происшествия, если таковые имеются;</w:t>
      </w:r>
    </w:p>
    <w:p w14:paraId="6CF748D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представить страховщику АГО в течение двух рабочих дней со дня совершения происшествия свой экземпляр формуляра "Мирная констатация транспортного происшествия", заполненного и подписанного обоими водителями транспортных средств, вовлеченными в происшествие, за исключением документирования происшествия электронным способом посредством интегрированного правительственного приложения электронных услуг;</w:t>
      </w:r>
    </w:p>
    <w:p w14:paraId="65B3003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в течение 48 часов с момента совершения транспортного происшествия известить об этом страховщика АГО, выдавшего полис обязательного страхования АГО, или НБСАС – если застрахованный владеет страховым сертификатом "Зеленая карта", о совершении транспортного происшествия на территории Республики Молдова. Водители транспортных средств, вовлеченные в транспортное происшествие, владеющие полисами обязательного страхования АГО и/или страховыми сертификатами "Зеленая карта", независимо от результатов констатации виновности, обязаны не принимать самостоятельно меры по устранению повреждений;</w:t>
      </w:r>
    </w:p>
    <w:p w14:paraId="1F1BB47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е) уведомить вовлеченных в транспортное происшествие лиц и потерпевшее лицо или его близких о наличии полиса обязательного страхования АГО и/или страхового сертификата "Зеленая карта" и предоставить необходимые сведения об их страховщике АГО;</w:t>
      </w:r>
    </w:p>
    <w:p w14:paraId="04E7107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f) представить страховщику АГО или представителю по урегулированию ущерба протокол транспортного происшествия, составленный органами полиции и компетентными учреждениями, действительное водительское удостоверение в соответствии с категорией управляемого транспортного средства, свидетельство о регистрации и отчет о периодическом техническом осмотре транспортного средства, вызвавшего транспортное происшествие;</w:t>
      </w:r>
    </w:p>
    <w:p w14:paraId="2F6ECFB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g) обеспечить по требованию страховщика АГО доступ к транспортному средству, вызвавшему транспортное происшествие.</w:t>
      </w:r>
    </w:p>
    <w:p w14:paraId="492455D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Отказ застрахованного соблюдать положения части (1) не ограничивает право потерпевшего лица на возмещение ущерба. В таком случае страховщик АГО вправе предъявить застрахованному регрессный иск в части дополнительных расходов, возникших в результате несоблюдения указанных положений.</w:t>
      </w:r>
    </w:p>
    <w:p w14:paraId="11FDB3D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(3) Отказ застрахованного явиться по требованию страховщика АГО в связи с регрессным риском не ограничивает право потерпевшего лица на возмещение ущерба.</w:t>
      </w:r>
    </w:p>
    <w:p w14:paraId="4CE9AC7A"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[Ст.18 ч.(1) изменена Законом N 189 от 10.07.2025, в силу 26.10.2025]</w:t>
      </w:r>
    </w:p>
    <w:p w14:paraId="3B8AAEF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52663F9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19.</w:t>
      </w:r>
      <w:r w:rsidRPr="00DF3C3F">
        <w:rPr>
          <w:rFonts w:ascii="Times New Roman" w:hAnsi="Times New Roman" w:cs="Times New Roman"/>
        </w:rPr>
        <w:t xml:space="preserve"> Права и обязанности потерпевшего лица</w:t>
      </w:r>
    </w:p>
    <w:p w14:paraId="37A2A79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Застрахованный по просьбе потерпевшего лица передает ему информацию, необходимую для формулирования претензий по возмещению ущерба, в частности:</w:t>
      </w:r>
    </w:p>
    <w:p w14:paraId="760387D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a) фамилию, имя и адрес водителя транспортного средства на момент совершения транспортного происшествия;</w:t>
      </w:r>
    </w:p>
    <w:p w14:paraId="007E5FD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наименование и адрес местонахождения юридического лица, владеющего транспортным средством;</w:t>
      </w:r>
    </w:p>
    <w:p w14:paraId="0B2F081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наименование, адрес страховщика АГО, выдавшего договор обязательного страхования АГО, серию и номер договора, а также регистрационный номерной знак транспортного средства или его идентификационный номер.</w:t>
      </w:r>
    </w:p>
    <w:p w14:paraId="2655CCB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В случае применения процедуры мирной констатации транспортного происшествия пострадавшему лицу могут быть предъявлены обязательства, предусмотренные пунктом c) части (1) статьи 18.</w:t>
      </w:r>
    </w:p>
    <w:p w14:paraId="449B91F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Права лица, пострадавшего в результате транспортного происшествия, совершенного на территории Республики Молдова транспортным средством, находящимся в собственности и/или пользовании застрахованного, осуществляются по отношению к страховщику АГО виновного лица или собственному страховщику АГО в случае прямого урегулирования, либо через представителя по урегулированию ущерба – в пределах предусмотренной настоящим законом ответственности страховщика АГО.</w:t>
      </w:r>
    </w:p>
    <w:p w14:paraId="1F3A734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Права лица, пострадавшего в результате транспортного происшествия, совершенного на территории Республики Молдова транспортным средством, находящимся в собственности и/или пользовании лица, застрахованного за границей, осуществляются через страховщика этого лица посредством НБСАС, при соблюдении условий, предусмотренных пунктом b) части (4) статьи 4.</w:t>
      </w:r>
    </w:p>
    <w:p w14:paraId="206526B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Потерпевшее лицо может обратиться с заявлением о возмещении ущерба непосредственно к страховщику АГО виновного лица или в случае прямого урегулирования – к собственному страховщику АГО либо к назначенному им представителю по урегулированию ущерба, независимо от того, выполнил или не выполнил застрахованный обязанность об извещении, предусмотренную пунктом d) части (1) статьи 18.</w:t>
      </w:r>
    </w:p>
    <w:p w14:paraId="638BE01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Страховщик АГО не вправе отказать в рассмотрении и разрешении заявления о возмещении ущерба, поданного согласно части (5).</w:t>
      </w:r>
    </w:p>
    <w:p w14:paraId="0821FFB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(7) Права лица, пострадавшего в результате транспортного происшествия, осуществляются через НБСАС, а выплата страхового возмещения производится в пределах ответственности, установленных статьей 13, и в соответствии с положениями, предусмотренными частью (3) статьи 39, если:</w:t>
      </w:r>
    </w:p>
    <w:p w14:paraId="1B5B21D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транспортное средство и/или его водитель идентифицированы и установлено, что водитель не выполнил обязанность заключения договора обязательного страхования АГО и/или что транспортные средства не зарегистрированы либо не поставлены на учет на территории Республики Молдова;</w:t>
      </w:r>
    </w:p>
    <w:p w14:paraId="122ED8B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транспортное средство и/или водитель такового не идентифицированы;</w:t>
      </w:r>
    </w:p>
    <w:p w14:paraId="2A3D2F5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c) транспортное средство было получено незаконным путем;</w:t>
      </w:r>
    </w:p>
    <w:p w14:paraId="084CDE7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транспортное происшествие наступило в период приостановления действия договора обязательного страхования АГО для транспортного средства, независимо от лица, по вине которого наступило транспортное происшествие.</w:t>
      </w:r>
    </w:p>
    <w:p w14:paraId="07FE486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(8) В случаях, предусмотренных частью (7), права и обязанности по делу об ущербе, констатация ущерба, установление и выплата страхового возмещения, предусмотренные настоящим законом для страховщика АГО, передаются и НБСАС.</w:t>
      </w:r>
    </w:p>
    <w:p w14:paraId="412B74F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(9) Потерпевшее лицо обязано в сроки, установленные в пункте d) части (1) статьи 20, обеспечить доступ страховщика АГО или назначенного им представителя по урегулированию ущерба к имуществу, поврежденному в результате транспортного происшествия, с тем, чтобы страховщик АГО имел возможность установить реальный размер ущерба.</w:t>
      </w:r>
    </w:p>
    <w:p w14:paraId="3B33561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(10) Если потерпевшее лицо не выполнило обязанность, предусмотренную частью (9), что обусловило невозможность составления дела об ущербе и/или установления страховщиком АГО размера ущерба, страховщик АГО освобождается от обязанности выплатить страховое возмещение.</w:t>
      </w:r>
    </w:p>
    <w:p w14:paraId="3B7A7DD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(11) В отступление от положений частей (9) и (10) настоящей статьи и части (11) статьи 24, если права лица, пострадавшего в результате транспортного происшествия, совершенного на территории Республики Молдова, были переданы страховщику имущества из третьего государства, страховщик АГО устанавливает ущерб и выплачивает страховое возмещение в соответствии с настоящим законом и на основании подтверждающих документов, представленных страховщиком имущества из третьего государства.</w:t>
      </w:r>
    </w:p>
    <w:p w14:paraId="653A272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(12) В отступление от положений частей (9) и (10) страховщик АГО выплачивает страховое возмещение в случае имущества, имеющего общественное значение и/или имеющего значение для безопасности дорожного движения (опоры электропередач, газовые установки, придорожные брустверы, светофоры, другие объекты, обеспечивающие безопасность дорожного движения), поврежденного и замененного немедленно после совершения транспортных происшествий, при условии проведения панорамной и детальной фото- и видеосъемки имущества и его поврежденных частей, а также последующего складирования поврежденного объекта в подходящем месте для изучения и определения размера ущерба страховщиком АГО или, по обстоятельствам, НБСАС с целью выплаты страховых возмещений.</w:t>
      </w:r>
    </w:p>
    <w:p w14:paraId="02FDB82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5A8F4D1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20.</w:t>
      </w:r>
      <w:r w:rsidRPr="00DF3C3F">
        <w:rPr>
          <w:rFonts w:ascii="Times New Roman" w:hAnsi="Times New Roman" w:cs="Times New Roman"/>
        </w:rPr>
        <w:t xml:space="preserve"> Права и обязанности страховщика АГО</w:t>
      </w:r>
    </w:p>
    <w:p w14:paraId="468E6FA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После получения извещения о транспортном происшествии страховщик АГО обязан:</w:t>
      </w:r>
    </w:p>
    <w:p w14:paraId="615D94B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открыть дело об ущербе;</w:t>
      </w:r>
    </w:p>
    <w:p w14:paraId="5E1FC5F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рассмотреть формуляр "Мирная констатация транспортного происшествия", заполненный в предусмотренном настоящим законом порядке, представленный потерпевшим лицом совместно с заявлением о возмещении ущерба, а также незамедлительно выдать документ, подтверждающий принятие и регистрацию заявления о возмещении ущерба;</w:t>
      </w:r>
    </w:p>
    <w:p w14:paraId="03F979A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xml:space="preserve">с) запросить у учреждений, подведомственных Министерству внутренних дел, у правоохранительных органов и судебных инстанций, медицинских учреждений и других </w:t>
      </w:r>
      <w:r w:rsidRPr="00DF3C3F">
        <w:rPr>
          <w:rFonts w:ascii="Times New Roman" w:hAnsi="Times New Roman" w:cs="Times New Roman"/>
        </w:rPr>
        <w:lastRenderedPageBreak/>
        <w:t>юридических лиц публичного и частного права предусмотренную настоящим законом информацию, необходимую для урегулирования дела об ущербе или для осуществления страховщиком АГО права регресса (за исключением задокументированных происшествий с соблюдением процедуры мирной констатации), если застрахованный или потерпевшее лицо не представили страховщику АГО такую информацию, заверенную соответствующим образом. Если необходимая информация содержится в Государственном реестре дорожно-транспортных происшествий, страховщик АГО получает ее посредством платформы интероперабельности (MConnect) непосредственно из указанного реестра;</w:t>
      </w:r>
    </w:p>
    <w:p w14:paraId="14BBEF7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осмотреть поврежденное имущество и в срок до пяти рабочих дней со дня получения заявления о страховом возмещении, поданного потерпевшим лицом, составить протокол об установлении ущерба;</w:t>
      </w:r>
    </w:p>
    <w:p w14:paraId="08DEFAE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e) закрыть дело об ущербе по причиненному транспортным происшествием ущербу в срок до 30 дней со дня подачи потерпевшим лицом последнего документа, необходимого для заполнения дела;</w:t>
      </w:r>
    </w:p>
    <w:p w14:paraId="6D4D4D9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f) выплатить страховое возмещение в установленные настоящим законом сроки.</w:t>
      </w:r>
    </w:p>
    <w:p w14:paraId="49A728A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Страховщик АГО обязан принять решение по урегулированию заявления о возмещении ущерба и выплатить страховое возмещение в срок, не превышающий 30 дней со дня подачи заявления о возмещении ущерба, – в случае заполненного дела об ущербе и не превышающий 90 дней – в случае незаполненного дела об ущербе. Решение по урегулированию заявления об ущербе доводится до сведения потерпевшего лица в течение пяти рабочих дней со дня его принятия с обязательным подтверждением отправки.</w:t>
      </w:r>
    </w:p>
    <w:p w14:paraId="2CCF2D2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Если застрахованный оспаривает в судебной инстанции документы, выданные органами, констатирующими обстоятельства наступления страхового случая, а также решения, принятые об установлении вины застрахованного в наступлении страхового случая, и сообщает об этом страховщику АГО, страховщик АГО вправе приостановить рассмотрение заявления об ущербе в части, касающейся выплаты страхового возмещения, до вынесения окончательного судебного решения об установлении вины.</w:t>
      </w:r>
    </w:p>
    <w:p w14:paraId="23047B5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Если страховщик АГО не выполняет свои обязательства в срок, предусмотренный частью (2), или выполняет их ненадлежащим образом, в том числе необоснованно уменьшает размер страхового возмещения, с него взыскивается пеня в размере 0,1 процента за каждый день просрочки, рассчитанная исходя из общей суммы причитающегося возмещения или разницы с невыплаченной суммой. Уплата штрафов производится одновременно с выплатой страхового возмещения.</w:t>
      </w:r>
    </w:p>
    <w:p w14:paraId="7DFBFB8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На время приостановления рассмотрения заявления о возмещении в соответствии с частью (3) и на период, когда транспортное происшествие является предметом судебного разбирательства об установлении вины, положения части (4) не применяются.</w:t>
      </w:r>
    </w:p>
    <w:p w14:paraId="46EDB58C"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[Ст.20 ч.(1) дополнена Законом N 189 от 10.07.2025, в силу 26.10.2025]</w:t>
      </w:r>
    </w:p>
    <w:p w14:paraId="285AA29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381C2F7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21.</w:t>
      </w:r>
      <w:r w:rsidRPr="00DF3C3F">
        <w:rPr>
          <w:rFonts w:ascii="Times New Roman" w:hAnsi="Times New Roman" w:cs="Times New Roman"/>
        </w:rPr>
        <w:t xml:space="preserve"> Мирная констатация транспортного происшествия</w:t>
      </w:r>
    </w:p>
    <w:p w14:paraId="2C55629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xml:space="preserve">(1) Процедура мирной констатации транспортного происшествия (далее – </w:t>
      </w:r>
      <w:r w:rsidRPr="00DF3C3F">
        <w:rPr>
          <w:rFonts w:ascii="Times New Roman" w:hAnsi="Times New Roman" w:cs="Times New Roman"/>
          <w:i/>
          <w:iCs/>
        </w:rPr>
        <w:t>процедура мирной констатации</w:t>
      </w:r>
      <w:r w:rsidRPr="00DF3C3F">
        <w:rPr>
          <w:rFonts w:ascii="Times New Roman" w:hAnsi="Times New Roman" w:cs="Times New Roman"/>
        </w:rPr>
        <w:t>) является способом установления фактов, обстоятельств и лица, виновного в совершении транспортного происшествия, альтернативным процедуре, применяемой сотрудниками органов полиции, пожарной службы и прокуратуры, и используемым только в случае добровольного волеизъявления обоих водителей транспортных средств, вовлеченных в происшествие.</w:t>
      </w:r>
    </w:p>
    <w:p w14:paraId="62B4E2F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(2) Процедура мирной констатации заключается в заполнении и подписании водителями транспортных средств, вовлеченными в происшествие, формуляра "Мирная констатация транспортного происшествия" с указанием лица, принимающего на себя ответственность за совершение происшествия, который передается впоследствии страховщику АГО лица, предположительно виновного в совершении транспортного происшествия, вместе с заявлением о возмещении ущерба.</w:t>
      </w:r>
    </w:p>
    <w:p w14:paraId="50743E4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w:t>
      </w:r>
      <w:r w:rsidRPr="00DF3C3F">
        <w:rPr>
          <w:rFonts w:ascii="Times New Roman" w:hAnsi="Times New Roman" w:cs="Times New Roman"/>
          <w:vertAlign w:val="superscript"/>
        </w:rPr>
        <w:t>1</w:t>
      </w:r>
      <w:r w:rsidRPr="00DF3C3F">
        <w:rPr>
          <w:rFonts w:ascii="Times New Roman" w:hAnsi="Times New Roman" w:cs="Times New Roman"/>
        </w:rPr>
        <w:t>) Если оба водителя транспортных средств могут быть идентифицированы электронным способом с использованием доверительных услуг, процедура мирной констатации может осуществляться электронным способом посредством доступа и использования обоими водителями транспортных средств, вовлеченными в транспортное происшествие, сервиса мирной констатации транспортного происшествия посредством интегрированного правительственного приложения электронных услуг с указанием лица, принимающего на себя ответственность за совершение транспортного происшествия. Электронный формуляр мирной констатации и электронное заявление о возмещении ущерба автоматически передаются с помощью интегрированного правительственного приложения электронных услуг посредством платформы интероперабельности (MConnect) страховщику АГО лица, предположительно ответственного за совершение транспортного происшествия, и по обстоятельствам страховщику, с которым потерпевшее лицо заключило договор имущественного страхования.</w:t>
      </w:r>
    </w:p>
    <w:p w14:paraId="1686F3A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Процедура мирной констатации применяется с соблюдением в совокупности следующих условий:</w:t>
      </w:r>
    </w:p>
    <w:p w14:paraId="523D314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a) в транспортное происшествие вовлечены только два транспортных средства (в том числе состав, образованный транспортным средством-тягачом и буксируемым им прицепом или полуприцепом);</w:t>
      </w:r>
    </w:p>
    <w:p w14:paraId="1098E0D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в результате происшествия причинен незначительный материальный ущерб в пределах, предусмотренных пунктом c) части (1) статьи 13;</w:t>
      </w:r>
    </w:p>
    <w:p w14:paraId="53F7573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происшествие привело к повреждению лишь транспортных средств, вовлеченных в транспортное происшествие, без причинения телесных повреждений и/или повреждения иного имущества (дорожных сооружений, столбов, ограждений, зданий и пр.);</w:t>
      </w:r>
    </w:p>
    <w:p w14:paraId="52DA16D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оба водителя транспортных средств, вовлеченных в транспортное происшествие, выражают согласие на документирование происшествия посредством процедуры мирной констатации и приходят к консенсусу по поводу обстоятельств совершения транспортного происшествия и видимых повреждений транспортных средств, а совершившее транспортное происшествие лицо признает свою вину;</w:t>
      </w:r>
    </w:p>
    <w:p w14:paraId="13AB675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e) водители транспортных средств, вовлеченные в транспортное происшествие, имеют возможность выполнить либо представить фото- и/или видеосъемку с места транспортного происшествия согласно требованиям, предусмотренным абзацем четвертым пункта с) части (1) статьи 18;</w:t>
      </w:r>
    </w:p>
    <w:p w14:paraId="31A731C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f) водители транспортных средств, вовлеченные в транспортное происшествие, по возможности записывают данные свидетелей.</w:t>
      </w:r>
    </w:p>
    <w:p w14:paraId="762E086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В случае несоблюдения в совокупности условий, предусмотренных пунктами а) и c)–f) части (3), формуляр "Мирная констатация транспортного происшествия", заполненный и подписанный водителями транспортных средств, вовлеченными в транспортное происшествие, признается недействительным, а транспортное происшествие документируется компетентными органами.</w:t>
      </w:r>
    </w:p>
    <w:p w14:paraId="5F04E7C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(4) Форма и содержание формуляра "Мирная констатация транспортного происшествия", а также правила использования этого формуляра утверждаются Национальной комиссией по финансовому рынку по согласованию с органами полиции. Запрещается внесение в соответствующий формуляр другой информации, кроме той, которая предусмотрена нормативными актами Национальной комиссии по финансовому рынку.</w:t>
      </w:r>
    </w:p>
    <w:p w14:paraId="5A3BA1A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Формуляр "Мирная констатация транспортного происшествия" в обязательном порядке предусматривает информацию об обстоятельствах совершения транспортного происшествия, идентификационные данные вовлеченных в происшествие водителей и транспортных средств, данных полиса обязательного страхования АГО и/или страхового сертификата "Зеленая карта" (в случае нахождения транспортного средства в собственности и/или пользовании лица, застрахованного за рубежом), данных об ущербе, причиненном вовлеченным транспортным средствам, а также другие сведения, установленные нормативными актами Национальной комиссии по финансовому рынку. Формуляр "Мирная констатация транспортного происшествия" выдается застрахованному лицу бесплатно вместе с полисом обязательного страхования АГО или по запросу.</w:t>
      </w:r>
    </w:p>
    <w:p w14:paraId="3CB5ECB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w:t>
      </w:r>
      <w:r w:rsidRPr="00DF3C3F">
        <w:rPr>
          <w:rFonts w:ascii="Times New Roman" w:hAnsi="Times New Roman" w:cs="Times New Roman"/>
          <w:vertAlign w:val="superscript"/>
        </w:rPr>
        <w:t>1</w:t>
      </w:r>
      <w:r w:rsidRPr="00DF3C3F">
        <w:rPr>
          <w:rFonts w:ascii="Times New Roman" w:hAnsi="Times New Roman" w:cs="Times New Roman"/>
        </w:rPr>
        <w:t>) Порядок оформления мирной констатации транспортного происшествия электронным способом посредством интегрированного правительственного приложения электронных услуг утверждается Национальной комиссией по финансовому рынку при наличии заключения владельца данного приложения. Мирная констатация транспортного происшествия электронным способом предусматривает в обязательном порядке внесение информации, указанной в части (5), и согласие обоих водителей транспортных средств, выраженное посредством интегрированного правительственного приложения электронных услуг.</w:t>
      </w:r>
    </w:p>
    <w:p w14:paraId="2A463EC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В случае применения процедуры мирной констатации заявление о возмещении ущерба автоматически направляется страховщику АГО в порядке, установленном частью (2</w:t>
      </w:r>
      <w:r w:rsidRPr="00DF3C3F">
        <w:rPr>
          <w:rFonts w:ascii="Times New Roman" w:hAnsi="Times New Roman" w:cs="Times New Roman"/>
          <w:vertAlign w:val="superscript"/>
        </w:rPr>
        <w:t>1</w:t>
      </w:r>
      <w:r w:rsidRPr="00DF3C3F">
        <w:rPr>
          <w:rFonts w:ascii="Times New Roman" w:hAnsi="Times New Roman" w:cs="Times New Roman"/>
        </w:rPr>
        <w:t>), или подается потерпевшим лицом страховщику АГО виновного лица или собственному страховщику АГО – в случае прямого урегулирования, с приложением заполненного и подписанного обеими сторонами формуляра "Мирная констатация транспортного происшествия", на основании которого открывается дело об ущербе.</w:t>
      </w:r>
    </w:p>
    <w:p w14:paraId="63E2670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(7) В случае транспортного происшествия, задокументированного посредством процедуры мирной констатации, страховщик АГО вправе отказаться от выплаты страхового возмещения, если не были соблюдены условия, предусмотренные частью (3) настоящей статьи, за исключением условия, предусмотренного пунктом b) указанной части, в случае наступления которого страховщик АГО выплачивает страховое возмещение в пределах, предусмотренных пунктом с) части (1) статьи 13. Отказ страховщика АГО выплатить страховое возмещение не ограничивает право сторон обратиться в компетентные органы или учреждения для установления обстоятельств транспортного происшествия и подать на основании составленных этими органами или учреждениями констатирующих документов дополнительное заявление о возмещении ущерба в порядке, предусмотренном настоящим законом.</w:t>
      </w:r>
    </w:p>
    <w:p w14:paraId="7F96529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xml:space="preserve">(8) Страховщик АГО вправе отказать в выплате страхового возмещения, если формуляр "Мирная констатация транспортного происшествия" заполнен неразборчиво, является неполным и содержит противоречивые или недостоверные данные, за </w:t>
      </w:r>
      <w:r w:rsidRPr="00DF3C3F">
        <w:rPr>
          <w:rFonts w:ascii="Times New Roman" w:hAnsi="Times New Roman" w:cs="Times New Roman"/>
        </w:rPr>
        <w:lastRenderedPageBreak/>
        <w:t>исключением случая, когда застрахованный или потерпевшее лицо способствовали устранению ошибок.</w:t>
      </w:r>
    </w:p>
    <w:p w14:paraId="44ECA5F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(9) Если страховщик АГО не согласен с тем, что идентифицированное лицо признано ответственным за совершение транспортного происшествия на основании формуляра "Мирная констатация транспортного происшествия", или если застрахованный отзывает свое признание ответственности, страховщик АГО выплачивает страховое возмещение в сроки, установленные настоящим законом, и вправе обратиться в судебную инстанцию в 15-дневный срок со дня выплаты возмещения для рассмотрения по существу формуляра "Мирная констатация транспортного происшествия" и установления лица, ответственного за совершение транспортного происшествия.</w:t>
      </w:r>
    </w:p>
    <w:p w14:paraId="45A870B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(10) Дело об ущербе, открытое в результате совершения транспортного происшествия, задокументированного посредством процедуры мирной констатации, регулируется согласно общей процедуре, предусмотренной настоящим законом.</w:t>
      </w:r>
    </w:p>
    <w:p w14:paraId="69F8F0D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(11) Органы и учреждения с компетенциями по установлению обстоятельств транспортного происшествия не вправе отказать в составлении дела о правонарушении в соответствии с Кодексом о правонарушениях, если формуляр "Мирная констатация транспортного происшествия", заполненный и подписанный водителями транспортных средств, вовлеченными в транспортное происшествие, признается недействительным.</w:t>
      </w:r>
    </w:p>
    <w:p w14:paraId="0E3CA2E8"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[Ст.21 изменена Законом N 189 от 10.07.2025, в силу 26.10.2025]</w:t>
      </w:r>
    </w:p>
    <w:p w14:paraId="47424B3D"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[Ст.21 изменена Законом N 175 от 30.06.2023, в силу 03.07.2023]</w:t>
      </w:r>
    </w:p>
    <w:p w14:paraId="554D3C6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0F12FBB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22.</w:t>
      </w:r>
      <w:r w:rsidRPr="00DF3C3F">
        <w:rPr>
          <w:rFonts w:ascii="Times New Roman" w:hAnsi="Times New Roman" w:cs="Times New Roman"/>
        </w:rPr>
        <w:t xml:space="preserve"> Дело об ущербе. Установление ущерба</w:t>
      </w:r>
    </w:p>
    <w:p w14:paraId="664F22B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В случае наступления события, покрываемого обязательным страхованием АГО, потерпевшее лицо вправе подать заявление о возмещении ущерба страховщику АГО виновного лица или собственному страховщику АГО – в случае прямого урегулирования, либо в НБСАС – в случае покрываемого им риска, в соответствии с настоящим законом.</w:t>
      </w:r>
    </w:p>
    <w:p w14:paraId="04F4EAF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Форма и содержание заявления о возмещении ущерба едины для всех страховщиков АГО и устанавливаются нормативными актами Национальной комиссии по финансовому рынку. Заявление о возмещении ущерба может быть заполнено также с использованием электронных средств.</w:t>
      </w:r>
    </w:p>
    <w:p w14:paraId="42E760B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Одновременно с открытием дела об ущербе страховщик АГО или по обстоятельствам НБСАС выдает потерпевшему лицу в письменном виде список необходимых документов, но не более тех, которые указаны в части (4), для закрытия дела об ущербе и выплаты страхового возмещения.</w:t>
      </w:r>
    </w:p>
    <w:p w14:paraId="417756C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Дело об ущербе должно содержать в обязательном порядке следующие документы:</w:t>
      </w:r>
    </w:p>
    <w:p w14:paraId="1A47FC0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a) документы об установлении фактов и обстоятельств совершения транспортного происшествия, представленные на бумажном носителе, в электронной форме либо с преобразованием соответствующей документации в легкодоступный электронный формат, в том числе с использованием простой электронной подписи, составленные сотрудниками органов полиции, пожарной службы, прокуратуры, медицинских учреждений, или по обстоятельствам формуляр "Мирная констатация транспортного происшествия" с приложением фотографий и/или видеозаписей с места происшествия;</w:t>
      </w:r>
    </w:p>
    <w:p w14:paraId="569BC70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xml:space="preserve">b) объяснение застрахованного или пользователя транспортного средства по поводу совершения транспортного происшествия, за исключением случаев причинения им </w:t>
      </w:r>
      <w:r w:rsidRPr="00DF3C3F">
        <w:rPr>
          <w:rFonts w:ascii="Times New Roman" w:hAnsi="Times New Roman" w:cs="Times New Roman"/>
        </w:rPr>
        <w:lastRenderedPageBreak/>
        <w:t>тяжких телесных повреждений либо их смерти вследствие транспортного происшествия или их уклонения от ответственности;</w:t>
      </w:r>
    </w:p>
    <w:p w14:paraId="312EF30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заявление потерпевшего лица об установлении ущерба и выплате страхового возмещения;</w:t>
      </w:r>
    </w:p>
    <w:p w14:paraId="712EB9D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протокол об установлении ущерба;</w:t>
      </w:r>
    </w:p>
    <w:p w14:paraId="289D87C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e) дополнительный протокол об установлении ущерба при необходимости;</w:t>
      </w:r>
    </w:p>
    <w:p w14:paraId="3E6F19E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f) смету затрат на ремонт и/или замену поврежденных частей или деталей с указанием цен, составленную с применением автоматизированных информационных систем в сфере автоэкспертизы или ремонтным подразделением, одобренным сторонами;</w:t>
      </w:r>
    </w:p>
    <w:p w14:paraId="4740FA9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g) документы, подтверждающие проведение ремонта, замену поврежденных деталей и их стоимость, составленные ремонтным подразделением, одобренным сторонами, при необходимости;</w:t>
      </w:r>
    </w:p>
    <w:p w14:paraId="22D99C7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h) документы, подтверждающие получение телесных повреждений или наступление смерти;</w:t>
      </w:r>
    </w:p>
    <w:p w14:paraId="11544A8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i) окончательное судебное решение о выплате страхового возмещения, по обстоятельствам;</w:t>
      </w:r>
    </w:p>
    <w:p w14:paraId="69BB4FC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j) копии первичных документов, подтверждающих выплату страхового возмещения;</w:t>
      </w:r>
    </w:p>
    <w:p w14:paraId="51F0EE2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k) письменное подтверждение потерпевшего лица отсутствия претензий к страховщику АГО. Подтверждение составляется в двух подписанных экземплярах, по одному экземпляру для каждой из сторон, за исключением случаев, предусмотренных частью (3) статьи 29;</w:t>
      </w:r>
    </w:p>
    <w:p w14:paraId="22EDD62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l) письменное обязательство потерпевшего лица возвратить полученное страховое возмещение в случае аннулирования документов, составленных сотрудниками органов полиции, пожарной службы, прокуратуры, медицинских учреждений, или в случае аннулирования формуляра "Мирная констатация транспортного происшествия", по обстоятельствам.</w:t>
      </w:r>
    </w:p>
    <w:p w14:paraId="193CF9D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Если страховщик АГО не осмотрел поврежденное имущество и не составил протокол об установлении ущерба в срок, предусмотренный пунктом d) части (1) статьи 20, потерпевшее лицо вправе воспользоваться услугами судебных экспертов, организаций, зарегистрированных и уполномоченных для проведения оценки товарной стоимости и технического состояния транспортных средств, или ремонтных подразделений для установления ущерба без предъявления поврежденного имущества страховщику АГО.</w:t>
      </w:r>
    </w:p>
    <w:p w14:paraId="5349BA5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Протокол об установлении ущерба составляется страховщиком АГО с обязательным приглашением застрахованного, собственника и/или пользователя транспортного средства, ответственного за совершение транспортного происшествия, а также потерпевшего лица и подписывается лицами, присутствующими при его составлении. Представители по урегулированию ущерба обязаны проинформировать соответствующие лица об их праве занести возражения в протокол.</w:t>
      </w:r>
    </w:p>
    <w:p w14:paraId="4E7EAAD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(7) Возможные возражения сторон относительно оценки установленного ущерба заносятся в протокол или в приложение к нему. Форма и содержание протокола об установлении ущерба едины для всех страховщиков АГО и устанавливаются нормативными актами Национальной комиссии по финансовому рынку.</w:t>
      </w:r>
    </w:p>
    <w:p w14:paraId="6C6DEBE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xml:space="preserve">(8) После завершения дела об ущербе страховщик АГО обязан в пятидневный срок выдать потерпевшему лицу по его запросу выписку из дела об ущербе с указанием номера </w:t>
      </w:r>
      <w:r w:rsidRPr="00DF3C3F">
        <w:rPr>
          <w:rFonts w:ascii="Times New Roman" w:hAnsi="Times New Roman" w:cs="Times New Roman"/>
        </w:rPr>
        <w:lastRenderedPageBreak/>
        <w:t>открытого дела, деталей, признанных поврежденными при транспортном происшествии, и о принятых технических решениях (ремонт и/или замена).</w:t>
      </w:r>
    </w:p>
    <w:p w14:paraId="4FFED96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(9) Потерпевшее лицо вправе ознакомиться со всеми документами дела об ущербе независимо от того, подписано ли соглашение о возмещении.</w:t>
      </w:r>
    </w:p>
    <w:p w14:paraId="7EE7F78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(10) В случае изменения или пересмотра принятых технических решений либо в ситуации, когда во время разборки или ремонта поврежденного имущества обнаружены и другие повреждения, полученные в результате происшествия, которые не могли быть установлены изначально, составляется дополнительный протокол об установлении ущерба в соответствии с положениями части (6) настоящей статьи, части (9) статьи 19 и пункта d) части (1) статьи 20.</w:t>
      </w:r>
    </w:p>
    <w:p w14:paraId="2410A49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(11) После завершения дела об ущербе и по запросу потерпевшего лица страховщик АГО представляет ему протокол оценки или смету расходов на ремонт и/или замену поврежденных комплектующих или деталей с указанием цен либо другие документы, на основании которых был установлен размер страхового возмещения.</w:t>
      </w:r>
    </w:p>
    <w:p w14:paraId="2D8793C5"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[Ст.22 ч.(4),(10) изменена, ч.(6) в новой редакции Закона N 189 от 10.07.2025, в силу 26.10.2025]</w:t>
      </w:r>
    </w:p>
    <w:p w14:paraId="453CAEA7"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[Ст.22 изменена Законом N 175 от 30.06.2023, в силу 03.07.2023]</w:t>
      </w:r>
    </w:p>
    <w:p w14:paraId="44051E7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136DFD3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23.</w:t>
      </w:r>
      <w:r w:rsidRPr="00DF3C3F">
        <w:rPr>
          <w:rFonts w:ascii="Times New Roman" w:hAnsi="Times New Roman" w:cs="Times New Roman"/>
        </w:rPr>
        <w:t xml:space="preserve"> Информация о происшествии</w:t>
      </w:r>
    </w:p>
    <w:p w14:paraId="7D970B5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Учреждения, подведомственные Министерству внутренних дел, правоохранительные органы и судебные инстанции, медицинские учреждения и другие юридические лица публичного и частного права, располагающие информацией, необходимой для производства по делу об ущербе или осуществления права регресса страховщика АГО, представляют в обязательном порядке и бесплатно застрахованному и/или пострадавшему лицу документы и сведения на бумажном носителе, в электронной форме либо с преобразованием соответствующей документации в легкодоступный электронный формат, в том числе с использованием простой электронной подписи, в течение 15 рабочих дней по требованию страховщика АГО. Если необходимая информация содержится в Государственном реестре дорожно-транспортных происшествий, страховщик АГО получает ее посредством платформы интероперабельности (MConnect) непосредственно из указанного реестра.</w:t>
      </w:r>
    </w:p>
    <w:p w14:paraId="269B71A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Министерство внутренних дел, Агентство государственных услуг и Национальное агентство автомобильного транспорта постоянно и своевременно представляют информацию, необходимую для надлежащего функционирования Государственной автоматизированной информационной системы в области обязательного страхования АГО.</w:t>
      </w:r>
    </w:p>
    <w:p w14:paraId="34632A18"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[Ст.23 ч.(1) в редакции Закона N 189 от 10.07.2025, в силу 26.10.2025]</w:t>
      </w:r>
    </w:p>
    <w:p w14:paraId="5B52B72E" w14:textId="6802FD11" w:rsidR="00DF3C3F" w:rsidRPr="00DF3C3F" w:rsidRDefault="00DF3C3F" w:rsidP="00B624E6">
      <w:pPr>
        <w:spacing w:after="0"/>
        <w:ind w:firstLine="567"/>
        <w:jc w:val="center"/>
        <w:rPr>
          <w:rFonts w:ascii="Times New Roman" w:hAnsi="Times New Roman" w:cs="Times New Roman"/>
        </w:rPr>
      </w:pPr>
    </w:p>
    <w:p w14:paraId="0F4A3F19"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Часть 4</w:t>
      </w:r>
    </w:p>
    <w:p w14:paraId="2E635E53"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Определение и выплата страховых возмещений и компенсаций</w:t>
      </w:r>
    </w:p>
    <w:p w14:paraId="3526717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24.</w:t>
      </w:r>
      <w:r w:rsidRPr="00DF3C3F">
        <w:rPr>
          <w:rFonts w:ascii="Times New Roman" w:hAnsi="Times New Roman" w:cs="Times New Roman"/>
        </w:rPr>
        <w:t xml:space="preserve"> Определение страховых возмещений и компенсаций</w:t>
      </w:r>
    </w:p>
    <w:p w14:paraId="1EDCB25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xml:space="preserve">(1) Размер страхового возмещения определяется на основании заключенного между потерпевшим лицом и страховщиком АГО соглашения, составленного на бумажном носителе в письменной форме или при помощи электронных средств. Если соглашение между сторонами не достигнуто, страховщик АГО выплачивает страховое возмещение в </w:t>
      </w:r>
      <w:r w:rsidRPr="00DF3C3F">
        <w:rPr>
          <w:rFonts w:ascii="Times New Roman" w:hAnsi="Times New Roman" w:cs="Times New Roman"/>
        </w:rPr>
        <w:lastRenderedPageBreak/>
        <w:t>установленном размере, а потерпевшее лицо вправе оспорить решение страховщика в судебной инстанции.</w:t>
      </w:r>
    </w:p>
    <w:p w14:paraId="13B3471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Если размер страхового возмещения определяется судебным решением, права лица, пострадавшего в результате происшествия, совершенного транспортным средством, находящимся в собственности и/или пользовании лица, застрахованного в Республике Молдова, осуществляются по отношению к страховщику АГО в пределах его обязательств, установленных в соответствии с настоящим законом.</w:t>
      </w:r>
    </w:p>
    <w:p w14:paraId="5FBC1F9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Соглашение, заключенное между потерпевшим лицом и страховщиком АГО, является полным, безусловным и окончательным и погашает все требования, вытекающие из ущерба, который существовал или мог быть известен на дату заключения соглашения о покрытом таким образом ущербе, за исключением случая, когда после выплаты возмещения за телесные повреждения состояние здоровья потерпевшего лица ухудшилось или наступила его смерть вследствие того же транспортного происшествия.</w:t>
      </w:r>
    </w:p>
    <w:p w14:paraId="4F15C27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Если транспортное происшествие является предметом уголовного разбирательства, страховое возмещение может быть установлено на основании соглашения между потерпевшим лицом и страховщиком АГО до даты вынесения окончательного и вступившего в законную силу приговора при условии отсутствия сомнений в виновности.</w:t>
      </w:r>
    </w:p>
    <w:p w14:paraId="10D1654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В случае повреждения или уничтожения имущества страховое возмещение определяется в соответствии с настоящим законом с учетом требований потерпевшего лица, без превышения разницы между стоимостью данного имущества на момент совершения транспортного происшествия и его остаточной стоимостью и максимального предела страхового возмещения, предусмотренного настоящим законом.</w:t>
      </w:r>
    </w:p>
    <w:p w14:paraId="4C275B2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В сумму страхового возмещения включаются следующие понесенные потерпевшим лицом расходы по:</w:t>
      </w:r>
    </w:p>
    <w:p w14:paraId="1CE041B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осуществлению действий по уменьшению ущерба;</w:t>
      </w:r>
    </w:p>
    <w:p w14:paraId="6245771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транспортировке имущества к месту ремонта либо стоянки или хранения;</w:t>
      </w:r>
    </w:p>
    <w:p w14:paraId="1DF7CD3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 страховому случаю и гражданскому судопроизводству;</w:t>
      </w:r>
    </w:p>
    <w:p w14:paraId="4688482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технической экспертизе, проведенной по его требованию в соответствии с частью (5) статьи 22.</w:t>
      </w:r>
    </w:p>
    <w:p w14:paraId="7544576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(7) Расходы, указанные в части (6), возмещаются только при предъявлении подтверждающих документов.</w:t>
      </w:r>
    </w:p>
    <w:p w14:paraId="59DA11D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(8) Если в случае повреждения или уничтожения имущества компетентные органы публичной власти не установили определяющие элементы причин и обстоятельств совершения транспортного происшествия или причинения ущерба, эти элементы могут быть доказаны заинтересованными сторонами с использованием любого метода, предусмотренного законодательством.</w:t>
      </w:r>
    </w:p>
    <w:p w14:paraId="1DEA3B1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(9) Если на момент совершения транспортного происшествия у потерпевшего лица имеется действующий договор страхования имущества от повреждения или уничтожения в результате транспортных происшествий, потерпевшее лицо может выбрать возмещение по этому договору или по договору обязательного страхования АГО.</w:t>
      </w:r>
    </w:p>
    <w:p w14:paraId="3DE9DC1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xml:space="preserve">(10) Если потерпевшее лицо с целью возмещения ущерба обращается к страховщику, с которым у него заключен договор имущественного страхования, установление обстоятельств транспортного происшествия, принятые технические решения, оценка и установление страхового возмещения предъявляются страховщику АГО виновного лица, </w:t>
      </w:r>
      <w:r w:rsidRPr="00DF3C3F">
        <w:rPr>
          <w:rFonts w:ascii="Times New Roman" w:hAnsi="Times New Roman" w:cs="Times New Roman"/>
        </w:rPr>
        <w:lastRenderedPageBreak/>
        <w:t>имеющего договор обязательного страхования АГО, в установленных настоящим законом пределах, если страховщиком имущества соблюдена процедура приглашения страховщика АГО виновного лица, предусмотренная частью (11).</w:t>
      </w:r>
    </w:p>
    <w:p w14:paraId="4FAD261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(11) Страховщик, заключивший с потерпевшим лицом договор имущественного страхования, обязан пригласить для установления ущерба виновное лицо и его страховщика АГО с подтверждающим приглашение документом. Неявка страховщика АГО виновного лица в назначенное время и место не препятствует страховщику имущества в констатации и оценке ущерба, который может быть предъявлен страховщику АГО, отсутствовавшему при его констатации, в пределах положений настоящего закона.</w:t>
      </w:r>
    </w:p>
    <w:p w14:paraId="409A072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(12) В целях соблюдения положений части (11) страховщик, с которым потерпевшее лицо заключило договор имущественного страхования, взыскивает со страховщика АГО виновного лица страховое возмещение, выплаченное им потерпевшему лицу, в установленных настоящим законом пределах для одного и того же транспортного происшествия.</w:t>
      </w:r>
    </w:p>
    <w:p w14:paraId="70107C9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4388938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25.</w:t>
      </w:r>
      <w:r w:rsidRPr="00DF3C3F">
        <w:rPr>
          <w:rFonts w:ascii="Times New Roman" w:hAnsi="Times New Roman" w:cs="Times New Roman"/>
        </w:rPr>
        <w:t xml:space="preserve"> Установление размера страхового возмещения в случае повреждения или уничтожения транспортного средства</w:t>
      </w:r>
    </w:p>
    <w:p w14:paraId="698FB65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Размер страхового возмещения за повреждение или уничтожение транспортного средства не может превышать:</w:t>
      </w:r>
    </w:p>
    <w:p w14:paraId="495433A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размер понесенного ущерба;</w:t>
      </w:r>
    </w:p>
    <w:p w14:paraId="3E4F538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разницу между стоимостью транспортного средства на дату совершения транспортного происшествия и его остаточной стоимостью;</w:t>
      </w:r>
    </w:p>
    <w:p w14:paraId="0444608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 предел страхового возмещения, предусмотренный настоящим законом.</w:t>
      </w:r>
    </w:p>
    <w:p w14:paraId="4E37BF8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В случае полного покрытия ущерба значения, указанные в пункте b) части (1), определяются страховщиком АГО с помощью собственного персонала или через аутсорсинговые услуги, осуществляемые организацией, зарегистрированной и уполномоченной для проведения автоэкспертизы товарной стоимости и технического состояния транспортных средств. Потерпевшее лицо может выбрать ремонт транспортного средства в пределах суммы, определенной в соответствии с пунктом b) части (1), если технические требования позволяют отремонтировать транспортное средство, или урегулирование дела путем полного покрытия ущерба с выплатой разницы между стоимостью транспортного средства и остаточной стоимостью.</w:t>
      </w:r>
    </w:p>
    <w:p w14:paraId="4BBBAFD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В случае частичного покрытия ущерба стоимость фактического повреждения транспортного средства равна стоимости ремонта поврежденных комплектующих или деталей либо по обстоятельствам их замены, включая затраты на материалы, демонтажные и монтажные работы, осуществляемые при ремонте и замене.</w:t>
      </w:r>
    </w:p>
    <w:p w14:paraId="7A562A2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Подлежащими замене считаются части или детали, ремонт или использование которых более не представляется технически возможным из-за сильного повреждения, либо части или детали, ремонт которых возможен, но его стоимость, включая затраты на материалы, демонтаж и монтаж превышает стоимость новых комплектующих или соответствующей детали.</w:t>
      </w:r>
    </w:p>
    <w:p w14:paraId="569C83A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Стоимость ремонта транспортного средства определяется на основании документов, выданных ремонтным подразделением, одобренным сторонами.</w:t>
      </w:r>
    </w:p>
    <w:p w14:paraId="4D732A7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Полное перекрашивание транспортного средства считается необходимым, если повреждено не менее 50 процентов всей внешней поверхности транспортного средства.</w:t>
      </w:r>
    </w:p>
    <w:p w14:paraId="56318CD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(7) Цены на материалы, комплектующие и запасные части должны соответствовать ценам, применяемым ремонтными подразделениями.</w:t>
      </w:r>
    </w:p>
    <w:p w14:paraId="45F5245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(8) Если комплектующие, детали или материалы, необходимые для ремонта транспортного средства, приобретены за иностранную валюту, их стоимость равна стоимости закупки, указанной в представленных расходных документах, включая транспортные расходы, таможенные сборы и причитающийся налог на добавленную стоимость, эквивалентной стоимости в молдавских леях по официальному курсу молдавского лея, действующему на дату оплаты фактуры. В подобных случаях стоимость комплектующих, деталей или материалов (при условии, что они имеются в продаже в Республике Молдова), не должна превышать отпускную цену, применяемую ремонтными подразделениями в Республике Молдова.</w:t>
      </w:r>
    </w:p>
    <w:p w14:paraId="688010B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(9) Если для некоторых комплектующих транспортного средства не определены цены, применяемые ремонтными подразделениями, их первоначальная стоимость определяется на основании цен из каталогов запасных частей или при отсутствии таковых по аналогии с ценами на комплектующие подобных транспортных средств.</w:t>
      </w:r>
    </w:p>
    <w:p w14:paraId="140D568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(10) В процессе оценки ущерба, когда есть необходимость замены комплектующих и поврежденных деталей, если выплата страхового возмещения осуществляется путем перечисления на банковский счет ремонтного подразделения, размер страхового возмещения устанавливается страховщиком АГО с учетом следующего:</w:t>
      </w:r>
    </w:p>
    <w:p w14:paraId="5EBC648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a) для транспортных средств со сроком эксплуатации до трех лет, исчисляемым с даты первой регистрации или года выпуска транспортного средства, если дата первой регистрации не может быть подтверждена, и пробегом до 100 000 километров стоимость ремонта транспортного средства определяется на основании документов, выданных ремонтным подразделением, одобренным сторонами, или ремонтным подразделением, указанным в действующем гарантийном свидетельстве. В этом случае при ремонте транспортного средства используются новые оригинальные комплектующие и детали;</w:t>
      </w:r>
    </w:p>
    <w:p w14:paraId="7C69B52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для транспортных средств со сроком эксплуатации более трех лет, исчисляемым с даты первой регистрации или года выпуска транспортного средства, если дата первой регистрации не может быть подтверждена, и/или пробегом свыше 100 000 километров стоимость ремонта транспортного средства определяется на основании документов, выданных одобренным сторонами ремонтным подразделением. В этом случае при ремонте транспортного средства, используются новые лицензионные комплектующие и детали (детали after market) или бывшие в употреблении оригинальные комплектующие и детали, соответствующие техническим нормам и требованиям безопасности дорожного движения и доступные на внутреннем рынке. Если новые лицензионные комплектующие и детали или бывшие в употреблении оригинальные комплектующие и детали отсутствуют на внутреннем рынке, фактически понесенный ущерб транспортному средству определяется в соответствии с ценой на новые оригинальные комплектующие и детали. Если стороны не придут к единой договоренности по поводу ремонтного подразделения, страховое возмещение определяется в соответствии с частями (12)–(14).</w:t>
      </w:r>
    </w:p>
    <w:p w14:paraId="7E57B41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(11) Для целей, предусмотренных частью (10), при расчете возраста транспортного средства учитывается количество полных лет, исчисляемое с 1 января года первой регистрации транспортного средства, если дату первой регистрации невозможно подтвердить, или года выпуска транспортного средства до даты наступления страхового случая.</w:t>
      </w:r>
    </w:p>
    <w:p w14:paraId="05A5D50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(12) Страховщики АГО определяют стоимость ремонта транспортных средств, материалов, комплектующих и запасных частей исключительно с применением автоматизированных информационных систем в сфере автоэкспертизы, соответствующих установленным нормативными актами Национальной комиссии по финансовому рынку требованиям.</w:t>
      </w:r>
    </w:p>
    <w:p w14:paraId="45E9C68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(13) В случае несогласия потерпевшего лица с размером страхового возмещения, установленного в соответствии с частями (10) и (12), за исключением случая, когда ремонт уже был произведен ремонтным подразделением, стоимость ремонта транспортных средств, материалов, комплектующих и запасных частей определяется страховщиком АГО с учетом данных автоматизированных информационных систем в сфере автоэкспертизы, соответствующих установленным нормативными актами Национальной комиссии по финансовому рынку требованиям. Значение тарифа за час ремонтных работ устанавливается нормативным актом Национальной комиссии по финансовому рынку в соответствии с условиями, применяемыми в Республике Молдова. При определении стоимости ремонта согласно настоящей части не учитываются транспортные расходы, таможенные сборы и налог на добавленную стоимость.</w:t>
      </w:r>
    </w:p>
    <w:p w14:paraId="34712AB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(14) Документы об оценке страхового возмещения, составленные без соблюдения положений настоящей статьи, не могут служить основанием для выплаты страхового возмещения.</w:t>
      </w:r>
    </w:p>
    <w:p w14:paraId="74807EE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(15) Любая судебная или внесудебная экспертиза, направленная на определение страхового возмещения, в обязательном порядке должна проводиться в соответствии с положениями настоящего закона.</w:t>
      </w:r>
    </w:p>
    <w:p w14:paraId="009053C3"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[Ст.25 ч.(10) изменена, ч.(11) в редакции Закона N 189 от 10.07.2025, в силу 26.10.2025]</w:t>
      </w:r>
    </w:p>
    <w:p w14:paraId="3BEA0109"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[Ст.25 изменена Законом N 175 от 30.06.2023, в силу 03.07.2023]</w:t>
      </w:r>
    </w:p>
    <w:p w14:paraId="1B367BA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1432A29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26.</w:t>
      </w:r>
      <w:r w:rsidRPr="00DF3C3F">
        <w:rPr>
          <w:rFonts w:ascii="Times New Roman" w:hAnsi="Times New Roman" w:cs="Times New Roman"/>
        </w:rPr>
        <w:t xml:space="preserve"> Установление компенсации в случае причинения телесных повреждений и/или в случае смерти</w:t>
      </w:r>
    </w:p>
    <w:p w14:paraId="75953EE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В случае причинения телесных повреждений страховая компенсация в связи с упущенным доходом включает:</w:t>
      </w:r>
    </w:p>
    <w:p w14:paraId="799BAE0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разницу между чистой среднемесячной заработной платой пострадавшего лица, установленной в соответствии с законодательством о порядке исчисления средней заработной платы, и полученной из фондов бюджета государственного социального страхования за период временной нетрудоспособности компенсацией, подтвержденной соответствующими документами компетентных органов, – для работающих лиц;</w:t>
      </w:r>
    </w:p>
    <w:p w14:paraId="64717CD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задекларированный компетентным органом и подтвержденный соответствующими документами чистый среднемесячный доход в течение последних 12 месяцев от деятельности, осуществляемой пострадавшим лицом, за период временной нетрудоспособности, который не должен быть меньше размера минимальной потребительской корзины, – для лиц, не имеющих статуса работника;</w:t>
      </w:r>
    </w:p>
    <w:p w14:paraId="70CF4CF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 пособие в размере минимальной потребительской корзины за период временной нетрудоспособности, определенное на основании представленных в компетентные органы деклараций и подтвержденное соответствующими документами, – для пострадавших лиц, которые на момент наступления страхового случая не соответствуют ни одному из требований, предусмотренных пунктами a) и b).</w:t>
      </w:r>
    </w:p>
    <w:p w14:paraId="5BC9CD5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(2) В случае телесных повреждений возмещаются также возможные расходы, обусловленные происшествием, в том числе расходы на транспортировку пострадавшего лица, лечение, протезирование, госпитализацию, реабилитацию, уход, специальное питание согласно предписаниям врача, которые подтверждаются соответствующими документами и не выплачиваются из фондов обязательного медицинского страхования в соответствии с законодательством. Указанные расходы устанавливаются на основе цен, применяемых учреждениями Республики Молдова, согласно выданным ими документам, а в случаях, когда ни одно учреждение Республики Молдова не оказывает соответствующие услуги, – на основании подтверждающих документов, выданных зарубежными учреждениями.</w:t>
      </w:r>
    </w:p>
    <w:p w14:paraId="67D87D5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В случае установления ограничения возможностей вследствие телесных повреждений страховая компенсация включает разницу между чистым среднемесячным доходом, определенным в соответствии с частью (1), и пенсией по ограничению возможностей на период ограничения возможностей в пределах положений настоящего закона.</w:t>
      </w:r>
    </w:p>
    <w:p w14:paraId="774E606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В случае смерти потерпевшего лица страховая компенсация устанавливается соглашением между правомочным лицом и страховщиком АГО и включает:</w:t>
      </w:r>
    </w:p>
    <w:p w14:paraId="14D546C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чистый среднемесячный доход, определенный в соответствии с частью (1), за вычетом пособий, полученных из фондов бюджета государственного социального страхования для лиц, которые находились на иждивении умершего, или лиц, которые на дату его смерти имели право на получение от него содержания в соответствии с положениями частей (1) и (2) статьи 2031 Гражданского кодекса № 1107/2002;</w:t>
      </w:r>
    </w:p>
    <w:p w14:paraId="550927C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расходы на погребение – в размере четырех среднемесячных заработных плат по экономике, установленных на день совершения транспортного происшествия.</w:t>
      </w:r>
    </w:p>
    <w:p w14:paraId="5B47847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В случае причинения телесных повреждений или смерти в результате транспортного происшествия потерпевшее лицо или по обстоятельствам правомочное лицо может потребовать возмещения морального ущерба в пределах, предусмотренных настоящим законом.</w:t>
      </w:r>
    </w:p>
    <w:p w14:paraId="61B273AB"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[Ст.26 ч.(4),(5) изменена Законом N 189 от 10.07.2025, в силу 26.10.2025]</w:t>
      </w:r>
    </w:p>
    <w:p w14:paraId="160C532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71DF6F9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27.</w:t>
      </w:r>
      <w:r w:rsidRPr="00DF3C3F">
        <w:rPr>
          <w:rFonts w:ascii="Times New Roman" w:hAnsi="Times New Roman" w:cs="Times New Roman"/>
        </w:rPr>
        <w:t xml:space="preserve"> Установление размера страхового возмещения в случае ранения или гибели животных</w:t>
      </w:r>
    </w:p>
    <w:p w14:paraId="23C9AF7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Размер страхового возмещения в случае ранения или гибели животных в результате транспортного происшествия устанавливается на основании цены животного на местном рынке на дату совершения транспортного происшествия. Расходы на лечение животных возмещаются страховщиком АГО на основании подтверждающих документов, представленных собственником животного.</w:t>
      </w:r>
    </w:p>
    <w:p w14:paraId="0B5CD1A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Потерпевшее лицо должно представить справку компетентного органа, подтверждающую право собственности на раненое или погибшее животное.</w:t>
      </w:r>
    </w:p>
    <w:p w14:paraId="02E4C03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При расчете страхового возмещения в случае раненых животных, которые подлежат убою и мясо которых может быть использовано, учитывается стоимость использованного мяса.</w:t>
      </w:r>
    </w:p>
    <w:p w14:paraId="1CAE430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644DA5C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28.</w:t>
      </w:r>
      <w:r w:rsidRPr="00DF3C3F">
        <w:rPr>
          <w:rFonts w:ascii="Times New Roman" w:hAnsi="Times New Roman" w:cs="Times New Roman"/>
        </w:rPr>
        <w:t xml:space="preserve"> Установление размера страхового возмещения в случае повреждения или уничтожения иного имущества</w:t>
      </w:r>
    </w:p>
    <w:p w14:paraId="11DEA6E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(1) Страховое возмещение за поврежденное или уничтоженное в результате транспортного происшествия имущество, не предусмотренное статьями 25 и 27, определяется в следующем порядке:</w:t>
      </w:r>
    </w:p>
    <w:p w14:paraId="25B5C84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в случае повреждения – стоимость ремонта транспортных средств в пределах ответственности, предусмотренных пунктом а) части (1) статьи 13;</w:t>
      </w:r>
    </w:p>
    <w:p w14:paraId="49D230C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в случае полного ущерба – рыночная стоимость за вычетом стоимости оставшихся материалов.</w:t>
      </w:r>
    </w:p>
    <w:p w14:paraId="1FA51C7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Техническая документация (смета ремонтных работ или другие расчеты), представленная потерпевшим лицом, учитывается при определении страхового возмещения после их проверки страховщиком АГО.</w:t>
      </w:r>
    </w:p>
    <w:p w14:paraId="1C424F4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36E86AA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29.</w:t>
      </w:r>
      <w:r w:rsidRPr="00DF3C3F">
        <w:rPr>
          <w:rFonts w:ascii="Times New Roman" w:hAnsi="Times New Roman" w:cs="Times New Roman"/>
        </w:rPr>
        <w:t xml:space="preserve"> Выплата страховых возмещений</w:t>
      </w:r>
    </w:p>
    <w:p w14:paraId="0D4F646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Страховщик АГО обязан произвести выплату страхового возмещения не позднее 10 рабочих дней со дня вынесения решения об урегулировании заявления о возмещении ущерба и принять заявление потерпевшего лица о способе выплаты страхового возмещения, которая может быть произведена:</w:t>
      </w:r>
    </w:p>
    <w:p w14:paraId="39CC7D7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наличными;</w:t>
      </w:r>
    </w:p>
    <w:p w14:paraId="74F53BB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путем перечисления на банковский счет;</w:t>
      </w:r>
    </w:p>
    <w:p w14:paraId="7F00588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 путем перечисления на банковский счет ремонтного подразделения, которое выполнило или будет выполнять ремонт.</w:t>
      </w:r>
    </w:p>
    <w:p w14:paraId="4B523CA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Заявление о возражениях относительно размера страхового возмещения подается страховщику АГО в течение пяти рабочих дней со дня завершения дела об ущербе, а страховщик АГО в течение пяти рабочих дней со дня его получения обязан принять решение по соответствующему заявлению.</w:t>
      </w:r>
    </w:p>
    <w:p w14:paraId="2CED3F9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Если потерпевшее лицо не согласно с решением страховщика АГО относительно размера страхового возмещения, страховщик все же выплачивает страховое возмещение в установленном размере, а потерпевшее лицо вправе оспорить решение страховщика АГО в судебной инстанции.</w:t>
      </w:r>
    </w:p>
    <w:p w14:paraId="24AC44F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На страховое возмещение не может быть обращено взыскание кредиторами застрахованного или потерпевшего лица.</w:t>
      </w:r>
    </w:p>
    <w:p w14:paraId="7FDD8BE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Страховое возмещение выплачивается страховщиком АГО непосредственно потерпевшему физическому или юридическому лицу, если оно не было выплачено застрахованным, или ремонтному подразделению, если соглашением между потерпевшим лицом и страховщиком не установлено иное.</w:t>
      </w:r>
    </w:p>
    <w:p w14:paraId="714DA35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Страховое возмещение выплачивается полностью или частично застрахованным, если они докажут, что возместили ущерб потерпевшим лицам в соответствии с положениями настоящего закона и что страховое возмещение не подлежит взысканию в соответствии с положениями статьи 30.</w:t>
      </w:r>
    </w:p>
    <w:p w14:paraId="4A7F387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(7) При переходе прав от потерпевшего лица к страховщику по добровольному страхованию любая разница по возмещению между добровольным страхованием и обязательным страхованием АГО остается на счету добровольного страхования и не взыскивается с застрахованного, если страховое возмещение, выплаченное за счет добровольного страхования, не превышает максимальный предел возмещения, которое может быть предоставлено страховщиком АГО за ущерб, причиненный в том же транспортном происшествии, в соответствии с действующим законодательством.</w:t>
      </w:r>
    </w:p>
    <w:p w14:paraId="0DA5DF36" w14:textId="77777777" w:rsidR="00DF3C3F" w:rsidRPr="00DF3C3F" w:rsidRDefault="00DF3C3F" w:rsidP="00FF13C9">
      <w:pPr>
        <w:spacing w:after="0"/>
        <w:ind w:firstLine="567"/>
        <w:rPr>
          <w:rFonts w:ascii="Times New Roman" w:hAnsi="Times New Roman" w:cs="Times New Roman"/>
          <w:i/>
          <w:iCs/>
        </w:rPr>
      </w:pPr>
      <w:r w:rsidRPr="00DF3C3F">
        <w:rPr>
          <w:rFonts w:ascii="Times New Roman" w:hAnsi="Times New Roman" w:cs="Times New Roman"/>
          <w:i/>
          <w:iCs/>
          <w:color w:val="80340D" w:themeColor="accent2" w:themeShade="80"/>
        </w:rPr>
        <w:lastRenderedPageBreak/>
        <w:t>[Ст.29 ч.(2) изменена Законом N 189 от 10.07.2025, в силу 26.10.2025]</w:t>
      </w:r>
    </w:p>
    <w:p w14:paraId="2F70D40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1682562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30.</w:t>
      </w:r>
      <w:r w:rsidRPr="00DF3C3F">
        <w:rPr>
          <w:rFonts w:ascii="Times New Roman" w:hAnsi="Times New Roman" w:cs="Times New Roman"/>
        </w:rPr>
        <w:t xml:space="preserve"> Регрессный иск страховщика АГО</w:t>
      </w:r>
    </w:p>
    <w:p w14:paraId="2130C31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Страховщик АГО, выплативший страховое возмещение, вправе предъявить регрессный иск в пределах этой суммы, если:</w:t>
      </w:r>
    </w:p>
    <w:p w14:paraId="66B8C21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не выполнена обязанность заключения договора обязательного страхования АГО в соответствии с положениями частей (3) и (4) статьи 8;</w:t>
      </w:r>
    </w:p>
    <w:p w14:paraId="58FAAE7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на транспортное средство отсутствует сертификат о периодическом техническом осмотре, действительный на момент совершения транспортного происшествия;</w:t>
      </w:r>
    </w:p>
    <w:p w14:paraId="240306D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транспортное происшествие совершено умышленно или в ходе умышленного совершения правонарушения;</w:t>
      </w:r>
    </w:p>
    <w:p w14:paraId="2329F4C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транспортное происшествие совершено в момент, когда лицо, совершившее правонарушение, пыталось скрыться от правоохранительных органов;</w:t>
      </w:r>
    </w:p>
    <w:p w14:paraId="1BA0DA4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e) управление транспортным средством выполнялось с нарушением норм о праве на вождение, установленных Кодексом о правонарушениях;</w:t>
      </w:r>
    </w:p>
    <w:p w14:paraId="04E38B8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f) водитель транспортного средства покинул место происшествия в нарушение положений законодательства, регулирующих дорожное движение на дорогах национального и местного значения;</w:t>
      </w:r>
    </w:p>
    <w:p w14:paraId="286D4FF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g) водитель транспортного средства находился в состоянии опьянения, вызванном употреблением алкоголя, наркотиков и/или других веществ с аналогичным действием, либо водитель транспортного средства отказался пройти медицинское тестирование для установления состояния опьянения или наркологического тестирования либо, по обстоятельствам, от медицинского освидетельствования с отбором биологических образцов, за исключением случаев, предусмотренных частью (7) статьи 21.</w:t>
      </w:r>
    </w:p>
    <w:p w14:paraId="04A1122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Страховщик АГО вправе требовать от лица, виновного в совершении транспортного происшествия, и/или от потерпевшего лица возмещения расходов, понесенных в связи с урегулированием дела об ущербе, открытого на основании необоснованного заявления о возмещении ущерба.</w:t>
      </w:r>
    </w:p>
    <w:p w14:paraId="3242BCE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45550BF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31.</w:t>
      </w:r>
      <w:r w:rsidRPr="00DF3C3F">
        <w:rPr>
          <w:rFonts w:ascii="Times New Roman" w:hAnsi="Times New Roman" w:cs="Times New Roman"/>
        </w:rPr>
        <w:t xml:space="preserve"> Прямое урегулирование между страховщиками АГО</w:t>
      </w:r>
    </w:p>
    <w:p w14:paraId="6AB8986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Страховщики АГО могут предложить застрахованным прямое урегулирование в добровольной форме. Прямое урегулирование между страховщиками АГО применяется при выполнении в совокупности следующих условий:</w:t>
      </w:r>
    </w:p>
    <w:p w14:paraId="46BAD46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транспортные происшествия совершены на территории Республики Молдова;</w:t>
      </w:r>
    </w:p>
    <w:p w14:paraId="08731D0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транспортные средства, вовлеченные в транспортные происшествия, зарегистрированы в Республике Молдова;</w:t>
      </w:r>
    </w:p>
    <w:p w14:paraId="432C81E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ущерб причинен исключительно транспортным средствам;</w:t>
      </w:r>
    </w:p>
    <w:p w14:paraId="1D818E1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на оба транспортных средства, вовлеченных в транспортное происшествие, имеется обязательное страхование АГО, действительное на день наступления страхового случая;</w:t>
      </w:r>
    </w:p>
    <w:p w14:paraId="0E358B5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e) из возмещения ущерба исключаются причинение телесных повреждений, смерти и морального ущерба;</w:t>
      </w:r>
    </w:p>
    <w:p w14:paraId="372E25F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f) страховщики АГО располагают одной из автоматизированных информационных систем в сфере автоэкспертизы, соответствующей требованиям, установленным нормативными актами Национальной комиссии по финансовому рынку.</w:t>
      </w:r>
    </w:p>
    <w:p w14:paraId="0072A35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(2) Процедура прямого урегулирования устанавливается нормативными актами Национальной комиссии по финансовому рынку.</w:t>
      </w:r>
    </w:p>
    <w:p w14:paraId="48F1D03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Прямое урегулирование не затрагивает право лица, пострадавшего в результате транспортного происшествия, вызванного транспортным средством, собственник и/или пользователь которого выполнил обязанность обязательного страхования АГО, на определение процедур по взысканию ущерба против страховщика АГО лица, виновного в совершении транспортного происшествия.</w:t>
      </w:r>
    </w:p>
    <w:p w14:paraId="7FCDDF5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Если потерпевшее лицо обращается за возмещением ущерба к страховщику АГО, с которым оно заключило договор обязательного страхования АГО, установление обстоятельств транспортного происшествия, принятые технические решения, оценка и установление страхового возмещения предъявляются страховщику АГО виновного лица, имеющего договор обязательного страхования АГО, в пределах положений настоящего закона, если страховщик АГО потерпевшего лица выполнил процедуру приглашения страховщика АГО виновного лица, предусмотренную частью (5).</w:t>
      </w:r>
    </w:p>
    <w:p w14:paraId="17FE009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Страховщик АГО потерпевшего лица обязан пригласить виновное лицо и его страховщика АГО для проведения процедуры установления ущерба с подтверждением приглашения. Неявка страховщика АГО виновного лица в назначенное время и место не препятствует страховщику АГО потерпевшего лица в установлении и оценке ущерба, который может быть предъявлен страховщику АГО, отсутствовавшему в процессе установления, в пределах положений настоящего закона.</w:t>
      </w:r>
    </w:p>
    <w:p w14:paraId="0669A7F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В целях соблюдения положений части (5) страховщик АГО потерпевшего лица взыскивает со страховщика АГО виновного лица страховое возмещение, выплачиваемое потерпевшему лицу в пределах, установленных настоящим законом для одного и того же транспортного происшествия.</w:t>
      </w:r>
    </w:p>
    <w:p w14:paraId="1E5D023A"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[Ст.31 изменена Законом N 175 от 30.06.2023, в силу 03.07.2023]</w:t>
      </w:r>
    </w:p>
    <w:p w14:paraId="712B229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1EDAEB8D"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Глава III</w:t>
      </w:r>
    </w:p>
    <w:p w14:paraId="4F8B3AE4"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НАЦИОНАЛЬНОЕ БЮРО СТРАХОВЩИКОВ</w:t>
      </w:r>
    </w:p>
    <w:p w14:paraId="2B5F1F49"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АВТОТРАНСПОРТНЫХ СРЕДСТВ</w:t>
      </w:r>
    </w:p>
    <w:p w14:paraId="7B4000EB" w14:textId="55B36EDC" w:rsidR="00DF3C3F" w:rsidRPr="00DF3C3F" w:rsidRDefault="00DF3C3F" w:rsidP="00B624E6">
      <w:pPr>
        <w:spacing w:after="0"/>
        <w:ind w:firstLine="567"/>
        <w:jc w:val="center"/>
        <w:rPr>
          <w:rFonts w:ascii="Times New Roman" w:hAnsi="Times New Roman" w:cs="Times New Roman"/>
        </w:rPr>
      </w:pPr>
    </w:p>
    <w:p w14:paraId="6170298F" w14:textId="77777777" w:rsidR="00DF3C3F" w:rsidRPr="00DF3C3F" w:rsidRDefault="00DF3C3F" w:rsidP="00FF13C9">
      <w:pPr>
        <w:spacing w:after="0"/>
        <w:ind w:firstLine="567"/>
        <w:rPr>
          <w:rFonts w:ascii="Times New Roman" w:hAnsi="Times New Roman" w:cs="Times New Roman"/>
          <w:b/>
          <w:bCs/>
        </w:rPr>
      </w:pPr>
      <w:r w:rsidRPr="00DF3C3F">
        <w:rPr>
          <w:rFonts w:ascii="Times New Roman" w:hAnsi="Times New Roman" w:cs="Times New Roman"/>
          <w:b/>
          <w:bCs/>
        </w:rPr>
        <w:t>Часть 1</w:t>
      </w:r>
    </w:p>
    <w:p w14:paraId="26F74C43" w14:textId="77777777" w:rsidR="00DF3C3F" w:rsidRPr="00DF3C3F" w:rsidRDefault="00DF3C3F" w:rsidP="00FF13C9">
      <w:pPr>
        <w:spacing w:after="0"/>
        <w:ind w:firstLine="567"/>
        <w:rPr>
          <w:rFonts w:ascii="Times New Roman" w:hAnsi="Times New Roman" w:cs="Times New Roman"/>
          <w:b/>
          <w:bCs/>
        </w:rPr>
      </w:pPr>
      <w:r w:rsidRPr="00DF3C3F">
        <w:rPr>
          <w:rFonts w:ascii="Times New Roman" w:hAnsi="Times New Roman" w:cs="Times New Roman"/>
          <w:b/>
          <w:bCs/>
        </w:rPr>
        <w:t>Организация и функционирование Национального</w:t>
      </w:r>
    </w:p>
    <w:p w14:paraId="78355CBC" w14:textId="77777777" w:rsidR="00DF3C3F" w:rsidRPr="00DF3C3F" w:rsidRDefault="00DF3C3F" w:rsidP="00FF13C9">
      <w:pPr>
        <w:spacing w:after="0"/>
        <w:ind w:firstLine="567"/>
        <w:rPr>
          <w:rFonts w:ascii="Times New Roman" w:hAnsi="Times New Roman" w:cs="Times New Roman"/>
          <w:b/>
          <w:bCs/>
        </w:rPr>
      </w:pPr>
      <w:r w:rsidRPr="00DF3C3F">
        <w:rPr>
          <w:rFonts w:ascii="Times New Roman" w:hAnsi="Times New Roman" w:cs="Times New Roman"/>
          <w:b/>
          <w:bCs/>
        </w:rPr>
        <w:t>бюро страховщиков автотранспортных средств</w:t>
      </w:r>
    </w:p>
    <w:p w14:paraId="3233938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32.</w:t>
      </w:r>
      <w:r w:rsidRPr="00DF3C3F">
        <w:rPr>
          <w:rFonts w:ascii="Times New Roman" w:hAnsi="Times New Roman" w:cs="Times New Roman"/>
        </w:rPr>
        <w:t xml:space="preserve"> Организация НБСАС</w:t>
      </w:r>
    </w:p>
    <w:p w14:paraId="7FB080C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НБСАС является профессиональным, некоммерческим, независимым и автономным объединением, основанным на принципе обязательного членства всех страховых обществ, которые в соответствии с законом имеют право осуществлять в Республике Молдова деятельность по обязательному страхованию АГО.</w:t>
      </w:r>
    </w:p>
    <w:p w14:paraId="31495C7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НБСАС обладает компетенцией по представительству и выполняет прерогативы и полномочия национального бюро в Совете бюро и является его членом.</w:t>
      </w:r>
    </w:p>
    <w:p w14:paraId="666CF29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НБСАС осуществляет свою деятельность на основании собственного устава, настоящего закона, регламентирующих актов Совета бюро, нормативных актов Национального банка Молдовы и других нормативных актов.</w:t>
      </w:r>
    </w:p>
    <w:p w14:paraId="7CA4190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(4) Устав НБСАС и вносимые в него изменения утверждаются общим собранием членов НБСАС и регистрируются в порядке, установленном законодательством, с предварительного разрешения Национального банка Молдовы.</w:t>
      </w:r>
    </w:p>
    <w:p w14:paraId="3E61BB0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Деятельность, имущество и полномочия НБСАС, Фонда защиты жертв уличных происшествий и Компенсационного фонда подлежат надзору со стороны Национального банка Молдовы в соответствии с положениями законодательства.</w:t>
      </w:r>
    </w:p>
    <w:p w14:paraId="4651A588"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[Ст.32 изменена Законом N 175 от 30.06.2023, в силу 03.07.2023]</w:t>
      </w:r>
    </w:p>
    <w:p w14:paraId="45483B02" w14:textId="77777777" w:rsidR="00DF3C3F" w:rsidRPr="00DF3C3F" w:rsidRDefault="00DF3C3F" w:rsidP="00FF13C9">
      <w:pPr>
        <w:spacing w:after="0"/>
        <w:ind w:firstLine="567"/>
        <w:rPr>
          <w:rFonts w:ascii="Times New Roman" w:hAnsi="Times New Roman" w:cs="Times New Roman"/>
          <w:color w:val="80340D" w:themeColor="accent2" w:themeShade="80"/>
        </w:rPr>
      </w:pPr>
      <w:r w:rsidRPr="00DF3C3F">
        <w:rPr>
          <w:rFonts w:ascii="Times New Roman" w:hAnsi="Times New Roman" w:cs="Times New Roman"/>
          <w:color w:val="80340D" w:themeColor="accent2" w:themeShade="80"/>
        </w:rPr>
        <w:t> </w:t>
      </w:r>
    </w:p>
    <w:p w14:paraId="7F0C851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33.</w:t>
      </w:r>
      <w:r w:rsidRPr="00DF3C3F">
        <w:rPr>
          <w:rFonts w:ascii="Times New Roman" w:hAnsi="Times New Roman" w:cs="Times New Roman"/>
        </w:rPr>
        <w:t xml:space="preserve"> Полномочия НБСАС</w:t>
      </w:r>
    </w:p>
    <w:p w14:paraId="1E5A49C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Основными полномочиями НБСАС являются:</w:t>
      </w:r>
    </w:p>
    <w:p w14:paraId="08CE08E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мониторинг деятельности своих членов по реализации прав и соблюдению обязанностей по внешнему обязательному страхованию;</w:t>
      </w:r>
    </w:p>
    <w:p w14:paraId="6339429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управление и использование финансовых средств Фонда защиты жертв уличных происшествий и Компенсационного фонда, учрежденных в соответствии с настоящим законом;</w:t>
      </w:r>
    </w:p>
    <w:p w14:paraId="26BB7FA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урегулирование и возмещение напрямую либо через корреспондентов или агентов заявлений о возмещении ущерба, причиненного в результате транспортных происшествий, совершенных на территории Республики Молдова транспортными средствами, зарегистрированными в государствах–членах Международной системы страхования "Зеленая карта", на условиях и в пределах ответственности, предусмотренных настоящим законом, в соответствии с процедурами, установленными Общим регламентом Совета бюро;</w:t>
      </w:r>
    </w:p>
    <w:p w14:paraId="021E093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выполнение функций, возложенных на него в качестве члена Совета бюро, обязательств, вытекающих из соглашений, заключенных с национальными бюро третьих государств, и других функций в соответствии с требованиями нормативных актов, регулирующих Международную систему страхования "Зеленая карта";</w:t>
      </w:r>
    </w:p>
    <w:p w14:paraId="5555002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e) представление Республики Молдова во внешних отношениях в рамках Совета бюро;</w:t>
      </w:r>
    </w:p>
    <w:p w14:paraId="38F41C0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f) представление самостоятельно или через назначенных посредников интересов национальных бюро государств–членов Международной системы страхования "Зеленая карта", а также страховых обществ, являющихся членами национальных бюро, в отношениях с национальными органами и организациями, в том числе в судебных инстанциях Республики Молдова;</w:t>
      </w:r>
    </w:p>
    <w:p w14:paraId="07E4486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g) обеспечение членства Республики Молдова в Международной системе страхования "Зеленая карта" и выполнение общепризнанных обязательств перед уполномоченными организациями государств–членов этой системы;</w:t>
      </w:r>
    </w:p>
    <w:p w14:paraId="5BBA8E0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h) использование совместно с Национальным банком Молдовы Государственной автоматизированной информационной системы в области обязательного страхования АГО;</w:t>
      </w:r>
    </w:p>
    <w:p w14:paraId="1EE790F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i) установление и наложение санкций, за исключением приостановления или прекращения членства, за несоблюдение положений устава и/или Общего регламента Совета бюро;</w:t>
      </w:r>
    </w:p>
    <w:p w14:paraId="34B209B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j) наложение на своих членов пени в размере 12 процентов годовых, рассчитанной из суммы задолженности члена начиная со дня гарантийного требования НБСАС до дня фактической уплаты членом суммы задолженности. Наложенные пени перечисляются в бюджет НБСАС;</w:t>
      </w:r>
    </w:p>
    <w:p w14:paraId="2D2B4FC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k) печатание и выдача страховщикам АГО, обладающим лицензией на осуществление внешнего обязательного страхования АГО, формуляров страхового сертификата "Зеленая карта" в течение 30 дней со дня оплаты страховщиком АГО стоимости формуляров или наделение своих членов полномочиями по их печатанию;</w:t>
      </w:r>
    </w:p>
    <w:p w14:paraId="719F614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l) заключение соглашений о сотрудничестве по обмену информацией с органами публичной власти и другими учреждениями для выполнения положений законодательства;</w:t>
      </w:r>
    </w:p>
    <w:p w14:paraId="0A63A32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m) осуществление иных полномочий, предусмотренных настоящим законом и уставом НБСАС.</w:t>
      </w:r>
    </w:p>
    <w:p w14:paraId="2B77F32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Полномочие НБСАС, предусмотренное пунктом k) части (1), прекращается со дня получения страховщиками АГО, обладающими лицензией на осуществление внешнего обязательного страхования АГО, разрешения на выдачу страховых сертификатов "Зеленая карта" в электронном формате в соответствии с образцом, утвержденным Советом бюро. Страховые сертификаты "Зеленая карта", выданные в соответствии с положениями пункта k) части (1), действительны до истечения срока действия страхового покрытия.</w:t>
      </w:r>
    </w:p>
    <w:p w14:paraId="33B7F80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Для целей осуществления надзора НБСАС:</w:t>
      </w:r>
    </w:p>
    <w:p w14:paraId="33B3351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систематически информирует Национальный банк Молдовы о невыполнении его членами своих обязательств, о выявленных случаях мошенничества его членов, о примененных к ним санкциях, а также о жалобах и обращениях, поступивших из других национальных бюро;</w:t>
      </w:r>
    </w:p>
    <w:p w14:paraId="7D0828D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в четырехмесячный срок после окончания финансового года составляет и представляет Национальному банку Молдовы годовой отчет о своей деятельности и аудиторское заключение, выданное субъектом аудита, входящим в состав зарегистрированной в Публичном регистре субъектов аудита международной сети, в порядке, установленном законодательством об аудите, с опубликованием данных документов на своей официальной веб-странице.</w:t>
      </w:r>
    </w:p>
    <w:p w14:paraId="3D149601"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[Ст.33 изменена Законом N 175 от 30.06.2023, в силу 03.07.2023]</w:t>
      </w:r>
    </w:p>
    <w:p w14:paraId="59CB779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6DB86DF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34.</w:t>
      </w:r>
      <w:r w:rsidRPr="00DF3C3F">
        <w:rPr>
          <w:rFonts w:ascii="Times New Roman" w:hAnsi="Times New Roman" w:cs="Times New Roman"/>
        </w:rPr>
        <w:t xml:space="preserve"> Руководство НБСАС</w:t>
      </w:r>
    </w:p>
    <w:p w14:paraId="575EA15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Органами управления НБСАС являются:</w:t>
      </w:r>
    </w:p>
    <w:p w14:paraId="645FC0D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a) Общее собрание членов;</w:t>
      </w:r>
    </w:p>
    <w:p w14:paraId="48761A8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Наблюдательный совет, возглавляемый председателем;</w:t>
      </w:r>
    </w:p>
    <w:p w14:paraId="75E5654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исполнительный директор.</w:t>
      </w:r>
    </w:p>
    <w:p w14:paraId="7C6ADDE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Структура органов управления НБСАС, их компетенция, порядок созыва и проведения заседаний и принятия решений устанавливаются уставом НБСАС.</w:t>
      </w:r>
    </w:p>
    <w:p w14:paraId="2AD0F9F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Общее собрание членов обладает следующими исключительными полномочиями:</w:t>
      </w:r>
    </w:p>
    <w:p w14:paraId="2E1207A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утверждение устава и вносимых в него изменений;</w:t>
      </w:r>
    </w:p>
    <w:p w14:paraId="04BBFE0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избрание и отзыв исполнительного директора, членов Наблюдательного совета и установление его количественного состава и срока полномочий;</w:t>
      </w:r>
    </w:p>
    <w:p w14:paraId="3B0D88D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подтверждение субъекта аудита и установление размера оплаты за проведение аудита;</w:t>
      </w:r>
    </w:p>
    <w:p w14:paraId="11479DB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утверждение и изменение годовой сметы доходов и расходов, годового отчета и финансовой отчетности НБСАС;</w:t>
      </w:r>
    </w:p>
    <w:p w14:paraId="03792CE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e) принятие решения о реорганизации или добровольной ликвидации НБСАС;</w:t>
      </w:r>
    </w:p>
    <w:p w14:paraId="5ABC43B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f) принятие решений по другим вопросам, входящим в его компетенцию, в соответствии с уставом.</w:t>
      </w:r>
    </w:p>
    <w:p w14:paraId="037F1E0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(4) Общее собрание членов принимает решения простым большинством голосов членов НБСАС, присутствующих на собрании. Общее собрание членов НБСАС правомочно, если не менее 2/3 голосующих членов зарегистрировались и участвуют в собрании.</w:t>
      </w:r>
    </w:p>
    <w:p w14:paraId="3EB0864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В отступление от положений части (4) решения Общего собрания членов, касающиеся аспектов внешнего обязательного страхования АГО, а также решения, относящиеся к компетенциям, установленным пунктами a), b) и d) части (3), принимаются исключительно простым большинством голосов присутствующих на собрании страховщиков АГО, обладающих лицензией на осуществление деятельности по внешнему обязательному страхованию АГО.</w:t>
      </w:r>
    </w:p>
    <w:p w14:paraId="151C3C6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Наблюдательный совет представляет интересы членов НБСАС в период между общими собраниями членов и в пределах своих полномочий, а также осуществляет общее руководство и контроль за деятельностью НБСАС. Наблюдательный совет подчиняется Общему собранию членов и обладает следующими полномочиями:</w:t>
      </w:r>
    </w:p>
    <w:p w14:paraId="77469A8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принимает решения о созыве общего собрания, когда это необходимо;</w:t>
      </w:r>
    </w:p>
    <w:p w14:paraId="6AA4109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разрабатывает и устанавливает стратегию деятельности НБСАС;</w:t>
      </w:r>
    </w:p>
    <w:p w14:paraId="331CD34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рассматривает, утверждает и представляет Общему собранию членов годовой отчет о деятельности НБСАС;</w:t>
      </w:r>
    </w:p>
    <w:p w14:paraId="73E16E7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утверждает внутренние положения о функционировании, организационную структуру и штатное расписание персонала, подчиненного исполнительному директору НБСАС;</w:t>
      </w:r>
    </w:p>
    <w:p w14:paraId="2A5846E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e) осуществляет надзор за сотрудничеством НБСАС с центральными и местными органами публичного управления;</w:t>
      </w:r>
    </w:p>
    <w:p w14:paraId="17A55DF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f) принимает решения по другим аспектам, относящимся к его компетенции согласно уставу НБСАС, а также по вопросам, принятым Общим собранием членов.</w:t>
      </w:r>
    </w:p>
    <w:p w14:paraId="3E11C5B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(7) Процедура избрания членов Наблюдательного совета и принятия решений устанавливается уставом НБСАС и положением о его функционировании.</w:t>
      </w:r>
    </w:p>
    <w:p w14:paraId="4ADAA4D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(8) Члены Наблюдательного совета делегируются членами НБСАС и не вправе делегировать или передавать свои полномочия другим лицам.</w:t>
      </w:r>
    </w:p>
    <w:p w14:paraId="40F1CDA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(9) Исполнительный директор представляет НБСАС в отношениях с Советом бюро и национальными бюро государств–членов Международной системы страхования "Зеленая карта" и обладает следующими исключительными полномочиями:</w:t>
      </w:r>
    </w:p>
    <w:p w14:paraId="176A5BF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организует деятельность НБСАС и принимает необходимые решения для обеспечения осуществления его деятельности;</w:t>
      </w:r>
    </w:p>
    <w:p w14:paraId="6656578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управляет фондами, существующими в рамках НБСАС;</w:t>
      </w:r>
    </w:p>
    <w:p w14:paraId="19690FF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организует и управляет хозяйственной и операционной деятельностью НБСАС;</w:t>
      </w:r>
    </w:p>
    <w:p w14:paraId="6E955CF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представляет заключения и предложения Наблюдательному совету и Общему собранию членов по определенным вопросам, относящимся к его компетенции;</w:t>
      </w:r>
    </w:p>
    <w:p w14:paraId="731CC72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e) уведомляет в письменной форме Национальный банк Молдовы о передаче соответствующих данных/сведений, относящихся к субъекту аудита, подтвержденному Общим собранием членов;</w:t>
      </w:r>
    </w:p>
    <w:p w14:paraId="3210DF0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f) мониторирует на постоянной основе, с письменным уведомлением Наблюдательного совета, выполнение штатными членами финансовых обязательств в рамках Международной системы страхования "Зеленая карта";</w:t>
      </w:r>
    </w:p>
    <w:p w14:paraId="4C493B3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g) решает другие вопросы, относящиеся к компетенции исполнительного директора, согласно уставу.</w:t>
      </w:r>
    </w:p>
    <w:p w14:paraId="3071190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(10) Выдача формуляров страховых свидетельств "Зеленая карта" страховщикам АГО, обладающим лицензией на осуществление деятельности по внешнему обязательному страхованию АГО, если таковые не уполномочены их печатать, относится к исключительной компетенции исполнительного директора. Данная компетенция действительна в пределах срока и в ситуации, предусмотренных частью (2) статьи 33.</w:t>
      </w:r>
    </w:p>
    <w:p w14:paraId="7DDAD56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(11) Назначение на должность исполнительного директора НБСАС предварительно утверждается Национальным банком Молдовы. Исполнительный директор должен отвечать требованиям к должностным лицам, установленным законодательством о страховой и перестраховочной деятельности и нормативными актами Национального банка Молдовы, и не вправе передавать исполнение своих обязанностей другим лицам.</w:t>
      </w:r>
    </w:p>
    <w:p w14:paraId="4F3A77E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(12) Если исполнительный директор не может исполнять полномочия в силу объективных обстоятельств, подтвержденных документально, его полномочия временно исполняет лицо, назначенное для этой цели Общим собранием членов и предварительно утвержденным Национальным банком Молдовы, которое должно отвечать требованиям к руководящим лицам, установленным законодательством о страховой и перестраховочной деятельности и нормативными актами Национального банка Молдовы.</w:t>
      </w:r>
    </w:p>
    <w:p w14:paraId="1117F4A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(13) Национальный банк Молдовы вправе отозвать утверждение и/или предложить Общему собранию членов НБСАС заменить лицо, занимающее должность исполнительного директора, если оно:</w:t>
      </w:r>
    </w:p>
    <w:p w14:paraId="5F11629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не отвечает требованиям, предусмотренным нормативными актами Национального банка Молдовы;</w:t>
      </w:r>
    </w:p>
    <w:p w14:paraId="38FF1B7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было назначено на основании недостоверной или неполной информации;</w:t>
      </w:r>
    </w:p>
    <w:p w14:paraId="2DCE307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совершило нарушения внутренней и/или международной нормативной базы, связанной с деятельностью НБСАС, что привело к возникновению существенных рисков и повлияло на финансовую устойчивость НБСАС.</w:t>
      </w:r>
    </w:p>
    <w:p w14:paraId="5A26764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(14) Общее собрание членов НБСАС уведомляет Национальный банк Молдовы об изменении/прекращении трудовых отношений с исполнительным директором в пятидневный срок со дня прекращения его полномочий с указанием соответствующих причин.</w:t>
      </w:r>
    </w:p>
    <w:p w14:paraId="1094B0A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(15) В предусмотренном в части (14) случае Общее собрание членов назначает нового исполнительного директора в кратчайшие сроки, но не позднее одного месяца со дня прекращения полномочий прежнего директора.</w:t>
      </w:r>
    </w:p>
    <w:p w14:paraId="334AB4B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(16) Другие полномочия органов управления НБСАС регулируются уставом НБСАС и другими внутренними актами, утвержденными в соответствии с законодательством.</w:t>
      </w:r>
    </w:p>
    <w:p w14:paraId="540492F9"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[Ст.34 изменена Законом N 175 от 30.06.2023, в силу 03.07.2023]</w:t>
      </w:r>
    </w:p>
    <w:p w14:paraId="4E872BE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32AC27C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35.</w:t>
      </w:r>
      <w:r w:rsidRPr="00DF3C3F">
        <w:rPr>
          <w:rFonts w:ascii="Times New Roman" w:hAnsi="Times New Roman" w:cs="Times New Roman"/>
        </w:rPr>
        <w:t xml:space="preserve"> Членство в НБСАС</w:t>
      </w:r>
    </w:p>
    <w:p w14:paraId="117E64C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Страховщик становится членом НБСАС с момента получения лицензии на осуществление деятельности по внутреннему обязательному страхованию АГО или по внутреннему и внешнему обязательному страхованию АГО.</w:t>
      </w:r>
    </w:p>
    <w:p w14:paraId="38ED8A6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Приостановление или отзыв лицензии на осуществление деятельности по обязательному страхованию АГО влечет за собой приостановление или прекращение членства в НБСАС.</w:t>
      </w:r>
    </w:p>
    <w:p w14:paraId="0BE25B6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(3) Национальный банк Молдовы информирует НБСАС и Национальную комиссию по финансовому рынку о выдаче, приостановлении действия или отзыве лицензии страховщика на осуществление деятельности внутреннего обязательного страхования АГО или внутреннего и внешнего обязательного страхования АГО в течение трех рабочих дней со дня принятия решения.</w:t>
      </w:r>
    </w:p>
    <w:p w14:paraId="05D9E9D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Страховщик, являющийся членом НБСАС, имеет право решающего голоса на Общем собрании членов.</w:t>
      </w:r>
    </w:p>
    <w:p w14:paraId="13ECD25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Члены НБСАС, обладающие лицензией на осуществление деятельности по внутреннему и внешнему обязательному страхованию АГО, несут общую и солидарную ответственность за прошлые, настоящие и будущие обязательства НБСАС, принятые в рамках Международной системы страхования "Зеленая карта".</w:t>
      </w:r>
    </w:p>
    <w:p w14:paraId="7F4F444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Члены НБСАС, обладающие лицензией на осуществление деятельности по внутреннему и внешнему обязательному страхованию АГО, осуществляют свою деятельность в соответствии с правилами, установленными внутренними регламентами Совета бюро, и в целях поддержания НБСАС в рамках Международной системы страхования "Зеленая карта".</w:t>
      </w:r>
    </w:p>
    <w:p w14:paraId="1EFA3ED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(7) Основанием для приостановления действия или отзыва Национальным банком Молдовы лицензии на осуществление деятельности по внешнему обязательному страхованию АГО может служить решение органа управления НБСАС о применении санкций в случае, если:</w:t>
      </w:r>
    </w:p>
    <w:p w14:paraId="014A889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a) НБСАС получает три или более обоснованных гарантийных требований в течение трех месяцев в отношении одного и того же члена;</w:t>
      </w:r>
    </w:p>
    <w:p w14:paraId="2367D13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страховщик имеет задолженности по платежам и взносам в качестве члена НБСАС, в том числе по уплате перестраховочной премии, и не выполняет свои финансовые обязательства перед НБСАС в срок до 90 дней с момента получения соответствующего уведомления от НБСАС.</w:t>
      </w:r>
    </w:p>
    <w:p w14:paraId="60D11CB1"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[Ст.35 ч.(3),(7) изменена Законом N 175 от 30.06.2023, в силу 03.07.2023]</w:t>
      </w:r>
    </w:p>
    <w:p w14:paraId="51469A1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1C932A9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36.</w:t>
      </w:r>
      <w:r w:rsidRPr="00DF3C3F">
        <w:rPr>
          <w:rFonts w:ascii="Times New Roman" w:hAnsi="Times New Roman" w:cs="Times New Roman"/>
        </w:rPr>
        <w:t xml:space="preserve"> Имущество НБСАС</w:t>
      </w:r>
    </w:p>
    <w:p w14:paraId="54D5DDD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Имущество НБСАС состоит из:</w:t>
      </w:r>
    </w:p>
    <w:p w14:paraId="2BAB512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вступительных взносов и ежегодных членских взносов в размере, установленном в бюджете НБСАС;</w:t>
      </w:r>
    </w:p>
    <w:p w14:paraId="6655F24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ежемесячных взносов в Фонд защиты жертв уличных происшествий и процентов, начисленных на активы данного фонда;</w:t>
      </w:r>
    </w:p>
    <w:p w14:paraId="0A3D74B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ежемесячных взносов в Компенсационный фонд и процентов по ним;</w:t>
      </w:r>
    </w:p>
    <w:p w14:paraId="72B2D31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доходов от деятельности по урегулированию ущерба;</w:t>
      </w:r>
    </w:p>
    <w:p w14:paraId="5159E27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e) других законных источников дохода.</w:t>
      </w:r>
    </w:p>
    <w:p w14:paraId="0050D9E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xml:space="preserve">(2) Ежегодный членский взнос представляет собой долю страховщика АГО в доходах НБСАС, планируемых из этих взносов, и определяется как процентная доля от планируемого дохода. Процентная доля равна процентной доле брутто-премий по обязательному страхованию АГО, начисленной страховщиками в общем объеме брутто-премий по страхованию АГО, начисленных всеми страховщиками, обладающими лицензией на выдачу страховых полисов АГО на текущий отчетный период. Годовой членский взнос определяется отдельно для внутреннего и внешнего обязательного </w:t>
      </w:r>
      <w:r w:rsidRPr="00DF3C3F">
        <w:rPr>
          <w:rFonts w:ascii="Times New Roman" w:hAnsi="Times New Roman" w:cs="Times New Roman"/>
        </w:rPr>
        <w:lastRenderedPageBreak/>
        <w:t>страхования АГО и оплачивается ежеквартально до 25 числа месяца, следующего за отчетным кварталом.</w:t>
      </w:r>
    </w:p>
    <w:p w14:paraId="38C4260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Вступительный взнос представляет собой сумму финансовых средств, которую кандидат в члены уплачивает НБСАС. Размер вступительного взноса устанавливается уставом НБСАС и не может превышать сумму в 5000 леев.</w:t>
      </w:r>
    </w:p>
    <w:p w14:paraId="57F3630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Расходы, связанные с исполнением прерогатив и полномочий НБСАС в Совете бюро, покрываются за счет части ежегодного членского взноса, установленного для страховщиков АГО, обладающих лицензией на осуществление деятельности по внешнему обязательному страхованию АГО.</w:t>
      </w:r>
    </w:p>
    <w:p w14:paraId="2F2A401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Ежемесячные взносы в Фонд защиты жертв уличных происшествий и Компенсационный фонд переходят в собственность НБСАС и не возвращаются в случае аннулирования или прекращения членства в НБСАС.</w:t>
      </w:r>
    </w:p>
    <w:p w14:paraId="02EA39B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6EB5805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37.</w:t>
      </w:r>
      <w:r w:rsidRPr="00DF3C3F">
        <w:rPr>
          <w:rFonts w:ascii="Times New Roman" w:hAnsi="Times New Roman" w:cs="Times New Roman"/>
        </w:rPr>
        <w:t xml:space="preserve"> Внешняя финансовая гарантия</w:t>
      </w:r>
    </w:p>
    <w:p w14:paraId="440884E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Внешняя финансовая гарантия учреждается НБСАС по рекомендации, в установленном размере и в пользу Совета бюро для покрытия невыплаченных страховщиками АГО возмещений по заключенным договорам внешнего обязательного страхования АГО и вытекающих из собственных удержаний по рискам.</w:t>
      </w:r>
    </w:p>
    <w:p w14:paraId="15DFB53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Взнос страховщика на внешнюю финансовую гарантию рассчитывается как соотношение между размером гарантии и количеством страховщиков АГО, имеющих лицензию на осуществление деятельности по внутреннему и внешнему обязательному страхованию АГО.</w:t>
      </w:r>
    </w:p>
    <w:p w14:paraId="4236C46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Финансовая доля страховщика во внешней финансовой гарантии не принимается в качестве приемлемого актива, покрывающего его технические резервы, требование к минимальному капиталу и размер маржи платежеспособности, поскольку является активом, обремененным обязательствами.</w:t>
      </w:r>
    </w:p>
    <w:p w14:paraId="4A19BF0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В случае получения страховщиком АГО лицензии на осуществление деятельности по внутреннему и внешнему обязательному страхованию АГО в период действия требования по поддержанию внешней финансовой гарантии НБСАС производит перерасчет взносов на внешнюю финансовую гарантию и в течение 30 дней со дня принятия решения Национального банка Молдовы о выдаче лицензии возвращает излишек, образовавшийся в результате зачисления взноса нового лицензированного страховщика АГО, страховщикам АГО, имеющим лицензию на момент перерасчета.</w:t>
      </w:r>
    </w:p>
    <w:p w14:paraId="58C2ED1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В случае отзыва лицензии страховщика АГО на осуществление деятельности по внутреннему и внешнему обязательному страхованию АГО в период действия требования по поддержанию внешней финансовой гарантии НБСАС производит перерасчет взносов на внешнюю финансовую гарантию, а страховщики АГО, имеющие лицензию на момент перерасчета, обязаны в течение 30 дней со дня вступления в силу решения Национального банка Молдовы об отзыве лицензии восполнить недостаток.</w:t>
      </w:r>
    </w:p>
    <w:p w14:paraId="490ECBB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В случае, предусмотренном частью (5) настоящей статьи, взнос страховщика АГО на внешнюю финансовую гарантию и начисленные на него проценты преобразуются в его дополнительный взнос в Компенсационный фонд с соблюдением положений пункта b) части (2) статьи 40.</w:t>
      </w:r>
    </w:p>
    <w:p w14:paraId="57A94FEB"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[Ст.37 изменена Законом N 175 от 30.06.2023, в силу 03.07.2023]</w:t>
      </w:r>
    </w:p>
    <w:p w14:paraId="156BC59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6286DAF6"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lastRenderedPageBreak/>
        <w:t>Часть 2</w:t>
      </w:r>
    </w:p>
    <w:p w14:paraId="6A8AEB4D"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Компетенции Национального бюро</w:t>
      </w:r>
    </w:p>
    <w:p w14:paraId="6E71E44D"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страховщиков автотранспортных средств</w:t>
      </w:r>
    </w:p>
    <w:p w14:paraId="22505D6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38.</w:t>
      </w:r>
      <w:r w:rsidRPr="00DF3C3F">
        <w:rPr>
          <w:rFonts w:ascii="Times New Roman" w:hAnsi="Times New Roman" w:cs="Times New Roman"/>
        </w:rPr>
        <w:t xml:space="preserve"> Компетенции НБСАС в качестве органа, ответственного за выплату страхового возмещения</w:t>
      </w:r>
    </w:p>
    <w:p w14:paraId="001CF76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Основной целью НБСАС является обеспечение защиты интересов лиц, пострадавших в результате транспортных происшествий, а также содействие стабильности и развитию обязательного страхования АГО.</w:t>
      </w:r>
    </w:p>
    <w:p w14:paraId="724B742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Для достижения этой цели НБСАС гарантирует страховое возмещение ущерба потерпевшим лицам:</w:t>
      </w:r>
    </w:p>
    <w:p w14:paraId="53B4825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a) на территории государств–членов Международной системы страхования "Зеленая карта" за ущерб, причиненный в результате транспортных происшествий с участием транспортных средств, зарегистрированных в Республике Молдова, если застрахованный обладает страховым сертификатом "Зеленая карта", выданным на имя страховщика АГО, являющегося членом НБСАС;</w:t>
      </w:r>
    </w:p>
    <w:p w14:paraId="4EF9416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на территории Республики Молдова за ущерб, причиненный в результате транспортных происшествий с участием транспортных средств, зарегистрированных в государствах–членах Международной системы страхования "Зеленая карта", собственники и/или пользователи которых обладают страховым сертификатом "Зеленая карта", выданным страховщиком, являющимся членом национального бюро страны проживания, в соответствии с условиями и в пределах, установленных настоящим законом, с последующим взысканием понесенных расходов со счета страховщика АГО виновного лица;</w:t>
      </w:r>
    </w:p>
    <w:p w14:paraId="4B4F320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на территории Республики Молдова за ущерб, причиненный потерпевшим лицам в результате транспортных происшествий с участием транспортных средств, собственники и/или пользователи которых не заключили договоры обязательного страхования АГО, или неидентифицированных транспортных средств и/или водителей, транспортных средств, не зарегистрированных или не подлежащих регистрации на территории Республики Молдова, а также транспортных средств, полученных незаконным путем и не застрахованных по АГО.</w:t>
      </w:r>
    </w:p>
    <w:p w14:paraId="383E60E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В качестве органа, ответственного за выплату страхового возмещения, НБСАС использует финансовые средства Фонда защиты жертв уличных происшествий и Компенсационного фонда в соответствии с положениями настоящего закона и нормативных актов Национального банка Молдовы.</w:t>
      </w:r>
    </w:p>
    <w:p w14:paraId="4C18402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Ни одно лицо публичного или частного права, которое каким-либо образом возместило потерпевшим лицам ущерб или оказало им услуги в связи с понесенным ущербом, не вправе требовать от НБСАС возмещения понесенных расходов.</w:t>
      </w:r>
    </w:p>
    <w:p w14:paraId="596207E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НБСАС не может выплачивать страховое возмещение за ущерб, причиненный в результате одного происшествия, превышающее пределы ответственности страховщика АГО, предусмотренные законодательством, действующим на момент совершения транспортного происшествия в Республике Молдова, или законодательством других государств, на территории которых совершено транспортное происшествие, из которого будет вычтена по обстоятельствам предусмотренная законом франшиза.</w:t>
      </w:r>
    </w:p>
    <w:p w14:paraId="20D562A3"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[Ст.38 изменена Законом N 175 от 30.06.2023, в силу 03.07.2023]</w:t>
      </w:r>
    </w:p>
    <w:p w14:paraId="3535D28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6CDA00D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lastRenderedPageBreak/>
        <w:t>Статья 39.</w:t>
      </w:r>
      <w:r w:rsidRPr="00DF3C3F">
        <w:rPr>
          <w:rFonts w:ascii="Times New Roman" w:hAnsi="Times New Roman" w:cs="Times New Roman"/>
        </w:rPr>
        <w:t xml:space="preserve"> Фонд защиты жертв уличных происшествий</w:t>
      </w:r>
    </w:p>
    <w:p w14:paraId="025F581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Фонд защиты жертв уличных происшествий учреждается для защиты лиц, пострадавших в результате транспортных происшествий с участием транспортных средств, собственники и/или пользователи которых не заключили договоры обязательного страхования АГО, неидентифицированных транспортных средств и/или водителей, транспортных средств, не зарегистрированных или не подлежащих регистрации на территории Республики Молдова, и/или транспортных средств, полученных незаконным путем и не застрахованных по АГО.</w:t>
      </w:r>
    </w:p>
    <w:p w14:paraId="1EC2C99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Страховщики АГО, обладающие лицензией на осуществление деятельности по обязательному страхованию АГО, обязаны участвовать в формировании фонда, предусмотренного частью (1), пропорционально размеру страховых премий, полученных по данному классу страхования, в соответствии с нормативными актами Национального банка Молдовы. Размер взносов страховщиков АГО в этот фонд устанавливается нормативными актами Национального банка Молдовы.</w:t>
      </w:r>
    </w:p>
    <w:p w14:paraId="31BD576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Фонд защиты жертв уличных происшествий предназначен для выплаты страховых возмещений при следующих обстоятельствах:</w:t>
      </w:r>
    </w:p>
    <w:p w14:paraId="47CF640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a) если транспортное средство и/или водитель транспортного средства идентифицированы, но не выполнили обязанность по заключению договора обязательного страхования АГО и/или если транспортные средства не зарегистрированы либо не прошли государственную регистрацию на территории Республики Молдова, страховое возмещение выплачивается за уничтожение имущества и причинение телесных повреждений или смерти;</w:t>
      </w:r>
    </w:p>
    <w:p w14:paraId="7A3C8D2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если транспортное средство и/или водитель транспортного средства не идентифицированы, страховое возмещение выплачивается исключительно за причинение телесных повреждений или смерти, а если транспортное происшествие привело к смерти или телесным повреждениям, повлекшим установление ограничения возможностей, выплачивается страховое возмещение и за материальный ущерб, причиненный пострадавшему лицу, в размере, превышающем леевый эквивалент суммы в 200 евро, рассчитанный по официальному обменному курсу молдавского лея, установленному Национальным банком Молдовы на дату совершения происшествия. Транспортным происшествием, вызванным неидентифицированным транспортным средством, является происшествие, при котором транспортное средство совершило прямое столкновение с пострадавшей стороной или с имуществом, поврежденным транспортным средством, после чего транспортное средство покинуло место происшествия;</w:t>
      </w:r>
    </w:p>
    <w:p w14:paraId="7FFFBE4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если транспортное средство получено незаконным путем и не имеет обязательного страхования АГО, страховое возмещение выплачивается за причинение телесных повреждений или смерти, а за материальный ущерб потерпевшему лицу – в размере, превышающем леевый эквивалент суммы в 100 евро, рассчитанный по официальному обменному курсу молдавского лея, установленному Национальным банком Молдовы на дату совершения происшествия;</w:t>
      </w:r>
    </w:p>
    <w:p w14:paraId="11336AC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если транспортное происшествие совершено в период приостановления действия договора обязательного страхования АГО, страховое возмещение выплачивается за уничтожение имущества и за причинение телесных повреждений или смерти независимо от того, кто их причинил.</w:t>
      </w:r>
    </w:p>
    <w:p w14:paraId="7C935A8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(4) Средства Фонда защиты жертв уличных происшествий управляются и используются НБСАС в соответствии с положениями нормативных актов Национального банка Молдовы и внутренними актами, изданными для этой цели. Учредительные, административные расходы и расходы по использованию средств указанного фонда покрываются за счет имеющихся у него средств.</w:t>
      </w:r>
    </w:p>
    <w:p w14:paraId="3C050D3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Страховые возмещения, выплачиваемые из средств Фонда защиты жертв уличных происшествий, не должны превышать пределы ответственности, установленные в статье 13.</w:t>
      </w:r>
    </w:p>
    <w:p w14:paraId="28D9C47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НБСАС обязано вести раздельный учет взносов в Фонд защиты жертв уличных происшествий и его расходов и хранить средства фонда в банковских доходных финансовых инструментах, в инструментах валютного рынка или в государственных ценных бумагах.</w:t>
      </w:r>
    </w:p>
    <w:p w14:paraId="4553B56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(7) В случае дефицита средств Фонда защиты жертв уличных происшествий Национальный банк Молдовы может увеличить в течение года размер взноса, установленный его нормативными актами, для покрытия обязательств указанного фонда.</w:t>
      </w:r>
    </w:p>
    <w:p w14:paraId="3762B03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(8) Для возмещения затрат, произведенных из средств Фонда защиты жертв уличных происшествий, НБСАС может предъявить регрессный иск лицам, виновным в причинении ущерба в результате транспортного происшествия, в пределах выплаченного страхового возмещения и расходов на урегулирование дела об ущербе.</w:t>
      </w:r>
    </w:p>
    <w:p w14:paraId="600E3319"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[Ст.39 изменена Законом N 175 от 30.06.2023, в силу 03.07.2023]</w:t>
      </w:r>
    </w:p>
    <w:p w14:paraId="1BCB241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5B356B2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40.</w:t>
      </w:r>
      <w:r w:rsidRPr="00DF3C3F">
        <w:rPr>
          <w:rFonts w:ascii="Times New Roman" w:hAnsi="Times New Roman" w:cs="Times New Roman"/>
        </w:rPr>
        <w:t xml:space="preserve"> Компенсационный фонд</w:t>
      </w:r>
    </w:p>
    <w:p w14:paraId="2B5D030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НБСАС в строгом соответствии с Общим регламентом Совета бюро управляет и использует средства Компенсационного фонда, учрежденного для гарантирования:</w:t>
      </w:r>
    </w:p>
    <w:p w14:paraId="2A4AC69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возврата иностранным национальным бюро, иностранным страховщикам или корреспондентам сумм, выплаченных ими в порядке страхового возмещения за ущерб, причиненный обладателями страховых сертификатов "Зеленая карта";</w:t>
      </w:r>
    </w:p>
    <w:p w14:paraId="11B06F0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возмещения ущерба, причиненного обладателями поддельных или неавторизированных страховых сертификатов "Зеленая карта";</w:t>
      </w:r>
    </w:p>
    <w:p w14:paraId="38A0754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с) выплаты причитающихся потерпевшим лицам сумм по возмещению ущерба, причиненного им в Республике Молдова обладателями страховых сертификатов "Зеленая карта", выданных иностранными страховщиками.</w:t>
      </w:r>
    </w:p>
    <w:p w14:paraId="7EBEEEF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Финансовыми средствами Компенсационного фонда являются взносы страховщиков АГО, обладающих лицензией на осуществление деятельности по внешнему обязательному страхованию АГО, а именно:</w:t>
      </w:r>
    </w:p>
    <w:p w14:paraId="7DE1737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a) вступительный взнос в качестве гарантии в случае невыполнения страховщиком АГО, лицензия которого приостановлена или отозвана либо который находится в процедуре резолюции/финансового оздоровления, обязательств по возмещению ущерба по внешнему обязательному страхованию АГО или в случае неуплаты платежей, вытекающих из его членства в НБСАС. Остаток вступительного взноса с начисленными по нему процентами возвращается страховщику АГО в течение 30 дней с момента вступления в силу решения Национального банка Молдовы о передаче портфеля со всеми обязательствами по возмещению или в семилетний срок со дня отзыва лицензии, но не ранее полного урегулирования ущерба и выполнения всех платежных обязательств, вытекающих из предыдущих продаж страховых сертификатов "Зеленая карта";</w:t>
      </w:r>
    </w:p>
    <w:p w14:paraId="4D173C8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b) дополнительный взнос в качестве гарантии, установленный согласно части (6) статьи 37, в случае, предусмотренном пунктом a). Остаток дополнительного взноса с начисленными по нему процентами возвращается страховщику АГО в течение 30 дней с момента, когда решение руководящих органов Совета бюро об отмене или приостановлении требования о внешней финансовой гарантии становится обязательным для НБСАС, а также в случаях, предусмотренных пунктом a) настоящей части;</w:t>
      </w:r>
    </w:p>
    <w:p w14:paraId="0F79C59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ежемесячный взнос, предназначенный для выполнения задач Компенсационного фонда, в соответствии с частью (1);</w:t>
      </w:r>
    </w:p>
    <w:p w14:paraId="4D9EBED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d) специальный взнос, полученный от страховщиков АГО в виде займа в зависимости от текущих потребностей Компенсационного фонда.</w:t>
      </w:r>
    </w:p>
    <w:p w14:paraId="5E0C681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Источники покрытия взносов, предусмотренных частью (2), их размер и сроки уплаты, порядок управления, использования и распределения финансовых средств Компенсационного фонда устанавливаются нормативными актами Национального банка Молдовы.</w:t>
      </w:r>
    </w:p>
    <w:p w14:paraId="1D03263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Если НБСАС использует денежные средства Компенсационного фонда для цели, предусмотренной пунктом а) части (1), страховщики АГО, от имени которых были использованы эти средства, обязаны полностью компенсировать эти расходы.</w:t>
      </w:r>
    </w:p>
    <w:p w14:paraId="1CDD9AE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НБСАС обязано вести учет полученных финансовых средств, разделенных по видам взносов, и расходов Компенсационного фонда, а также инвестировать денежные средства указанного фонда в банковские доходные финансовые инструменты, в инструменты валютного рынка или в государственные ценные бумаги.</w:t>
      </w:r>
    </w:p>
    <w:p w14:paraId="7C8BFC49"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[Ст.40 изменена Законом N 175 от 30.06.2023, в силу 03.07.2023]</w:t>
      </w:r>
    </w:p>
    <w:p w14:paraId="215A6618"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240B7E0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41.</w:t>
      </w:r>
      <w:r w:rsidRPr="00DF3C3F">
        <w:rPr>
          <w:rFonts w:ascii="Times New Roman" w:hAnsi="Times New Roman" w:cs="Times New Roman"/>
        </w:rPr>
        <w:t xml:space="preserve"> Компетенции НБСАС по предоставлению информации</w:t>
      </w:r>
    </w:p>
    <w:p w14:paraId="67EE040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В целях предоставления информации о транспортных происшествиях НБСАС имеет следующие компетенции:</w:t>
      </w:r>
    </w:p>
    <w:p w14:paraId="311CFFD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а) предоставлять информацию и документы, запрашиваемые национальными бюро, иностранными страховщиками или корреспондентами, в отношении застрахованных, страховщиков АГО, страховых сертификатов "Зеленая карта" (а именно – наличие договора страхования для конкретного транспортного средства на определенную дату, по обстоятельствам подтверждение действительности страхового сертификата "Зеленая карта"), транспортного средства, зарегистрированного в Республике Молдова, и регистрационных номерных знаков;</w:t>
      </w:r>
    </w:p>
    <w:p w14:paraId="4090CF8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предоставлять данные о представителе по урегулированию ущерба или корреспонденте иностранного страховщика АГО в Республике Молдова;</w:t>
      </w:r>
    </w:p>
    <w:p w14:paraId="0E7531E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c) предоставлять по запросу потерпевших лиц, имеющих законный интерес, данные о собственнике и/или пользователе транспортного средства, виновном в транспортном происшествии, информацию о зарегистрированном в Республике Молдова транспортном средстве, вовлеченном в транспортное происшествие за рубежом, информацию о транспортном средстве, зарегистрированном за рубежом и вовлеченном в транспортное происшествие на территории Республики Молдова, а также об имеющихся у них обязательных страхованиях АГО, и подтверждение наличия законного интереса, бремя доказывания которого возлагается на лицо, делающее запрос.</w:t>
      </w:r>
    </w:p>
    <w:p w14:paraId="41081A9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xml:space="preserve">(2) НБСАС получает от и/или предоставляет учреждениям в подчинении Министерства внутренних дел и Агентству государственных услуг, учреждениям с </w:t>
      </w:r>
      <w:r w:rsidRPr="00DF3C3F">
        <w:rPr>
          <w:rFonts w:ascii="Times New Roman" w:hAnsi="Times New Roman" w:cs="Times New Roman"/>
        </w:rPr>
        <w:lastRenderedPageBreak/>
        <w:t>полномочиями по организации и координации деятельности по учету и выдаче регистрационных свидетельств и регистрационных номерных знаков, данные о транспортных происшествиях и транспортных средствах, на которые оформлено обязательное страхование АГО.</w:t>
      </w:r>
    </w:p>
    <w:p w14:paraId="6EF040F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Предоставление персональных данных осуществляется в соответствии с положениями законодательства о защите персональных данных, касающихся обработки и свободного движения таких данных.</w:t>
      </w:r>
    </w:p>
    <w:p w14:paraId="11F8E2C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НБСАС не может обрабатывать персональные данные, к которым у него есть доступ, в целях, отличных от предусмотренных настоящим законом.</w:t>
      </w:r>
    </w:p>
    <w:p w14:paraId="141FC162" w14:textId="5FB0C729" w:rsidR="00DF3C3F" w:rsidRPr="00DF3C3F" w:rsidRDefault="00DF3C3F" w:rsidP="00B624E6">
      <w:pPr>
        <w:spacing w:after="0"/>
        <w:ind w:firstLine="567"/>
        <w:jc w:val="center"/>
        <w:rPr>
          <w:rFonts w:ascii="Times New Roman" w:hAnsi="Times New Roman" w:cs="Times New Roman"/>
        </w:rPr>
      </w:pPr>
    </w:p>
    <w:p w14:paraId="214A9A14"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Глава IV</w:t>
      </w:r>
    </w:p>
    <w:p w14:paraId="4605C410"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ПРОВЕРКА ОБЯЗАТЕЛЬНОГО СТРАХОВАНИЯ</w:t>
      </w:r>
    </w:p>
    <w:p w14:paraId="663F68A3"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АВТОГРАЖДАНСКОЙ ОТВЕТСТВЕННОСТИ</w:t>
      </w:r>
    </w:p>
    <w:p w14:paraId="299E125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42.</w:t>
      </w:r>
      <w:r w:rsidRPr="00DF3C3F">
        <w:rPr>
          <w:rFonts w:ascii="Times New Roman" w:hAnsi="Times New Roman" w:cs="Times New Roman"/>
        </w:rPr>
        <w:t xml:space="preserve"> Учет в обязательном страховании АГО</w:t>
      </w:r>
    </w:p>
    <w:p w14:paraId="3032D812"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Страховщик АГО ведет раздельный ежедневный учет в электронной форме по обязательному страхованию АГО и представляет ежемесячный и ежеквартальный отчет в порядке и в сроки, установленные Национальным банком Молдовы.</w:t>
      </w:r>
    </w:p>
    <w:p w14:paraId="2997E80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Страховщик АГО создает в электронной форме регистр учета договоров страхования, заключенных по обязательному страхованию АГО, и ежедневно его заполняет.</w:t>
      </w:r>
    </w:p>
    <w:p w14:paraId="43AE3FC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Страховщик АГО обязан представлять Национальному банку Молдовы и НБСАС в установленном порядке информацию о каждом заключенном договоре обязательного страхования АГО.</w:t>
      </w:r>
    </w:p>
    <w:p w14:paraId="0ED23F5E"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[Ст.42 изменена Законом N 175 от 30.06.2023, в силу 03.07.2023]</w:t>
      </w:r>
    </w:p>
    <w:p w14:paraId="32D5ACD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4A54E769"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43.</w:t>
      </w:r>
      <w:r w:rsidRPr="00DF3C3F">
        <w:rPr>
          <w:rFonts w:ascii="Times New Roman" w:hAnsi="Times New Roman" w:cs="Times New Roman"/>
        </w:rPr>
        <w:t xml:space="preserve"> Контроль обязательного страхования АГО</w:t>
      </w:r>
    </w:p>
    <w:p w14:paraId="363E742C"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Разрешается осуществлять проверки, если они не носят дискриминационный характер и проводятся в рамках контроля, не направленного исключительно на проверку страхования.</w:t>
      </w:r>
    </w:p>
    <w:p w14:paraId="14FB8B5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Учреждения в подчинении Министерства внутренних дел наделяются функцией контроля в отношении наличия у собственников и/или пользователей транспортных средств обязательного страхования АГО.</w:t>
      </w:r>
    </w:p>
    <w:p w14:paraId="111D236F"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Учреждения в подчинении Министерства внутренних дел осуществляют в пунктах пропуска через государственную границу Республики Молдова функцию контроля в отношении:</w:t>
      </w:r>
    </w:p>
    <w:p w14:paraId="25E50DD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a) наличия при въезде в страну у собственников и/или пользователей транспортных средств, зарегистрированных в третьих государствах, международных документов страхования, действительных в Республике Молдова;</w:t>
      </w:r>
    </w:p>
    <w:p w14:paraId="5F512455"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b) наличия при выезде из страны у владельцев и/или пользователей транспортных средств, зарегистрированных в Республике Молдова, одного из следующих документов:</w:t>
      </w:r>
    </w:p>
    <w:p w14:paraId="46EBBD4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страховой сертификат "Зеленая карта", действительный для страны назначения, выданный лицензированными страховщиками АГО из Республики Молдова;</w:t>
      </w:r>
    </w:p>
    <w:p w14:paraId="5CCA0671"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международный документ страхования, действительный для страны назначения, выданный под гарантию иностранного национального бюро;</w:t>
      </w:r>
    </w:p>
    <w:p w14:paraId="4D66043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другие документы по автострахованию, действительные для страны назначения.</w:t>
      </w:r>
    </w:p>
    <w:p w14:paraId="5DBD037A"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(4) Станции технического осмотра, обладающие разрешением, проводят периодический технический осмотр транспортных средств лишь при наличии у собственников и/или пользователей транспортных средств внутреннего обязательного страхования АГО.</w:t>
      </w:r>
    </w:p>
    <w:p w14:paraId="373B5A6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(5) Субъекты, указанные в частях (2)–(4), осуществляют функцию контроля, а Национальная комиссия по финансовому рынку – полномочия, предусмотренные настоящим законом, с использованием Государственной автоматизированной информационной системы в области обязательного страхования АГО на основании соглашений об обмене информацией с Национальным банком Молдовы.</w:t>
      </w:r>
    </w:p>
    <w:p w14:paraId="7B08F22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При регистрации транспортного средства, внесении изменений в свидетельство о регистрации транспортного средства и при проведении периодических технических осмотров предъявляется доказательство наличия внутреннего обязательного страхования АГО в соответствии с настоящим законом.</w:t>
      </w:r>
    </w:p>
    <w:p w14:paraId="213E5A86"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(7) Использование на территории Республики Молдова транспортного средства без внутреннего обязательного страхования АГО или по обстоятельствам без международного документа страхования, действительного в Республике Молдова, влечет назначение наказания в соответствии с Кодексом о правонарушениях.</w:t>
      </w:r>
    </w:p>
    <w:p w14:paraId="70237B8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(8) Изготовление, хранение, продажа или использование поддельных или неавторизированных страховых полисов обязательного страхования АГО и страховых сертификатов "Зеленая карта" и/или введение в заблуждение относительно характера, существенных качеств материалов, комплектующих и запасных частей ремонтными подразделениями, осуществляющими восстановление поврежденных транспортных средств, являются преступлением и влекут назначение наказания в соответствии с Уголовным кодексом</w:t>
      </w:r>
    </w:p>
    <w:p w14:paraId="1C45DFE1"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[Ст.43 ч.(5) изменена Законом N 175 от 30.06.2023, в силу 03.07.2023]</w:t>
      </w:r>
    </w:p>
    <w:p w14:paraId="3FAA705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08A38209"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Глава V</w:t>
      </w:r>
    </w:p>
    <w:p w14:paraId="03C04600" w14:textId="77777777" w:rsidR="00DF3C3F" w:rsidRPr="00DF3C3F" w:rsidRDefault="00DF3C3F" w:rsidP="00B624E6">
      <w:pPr>
        <w:spacing w:after="0"/>
        <w:ind w:firstLine="567"/>
        <w:jc w:val="center"/>
        <w:rPr>
          <w:rFonts w:ascii="Times New Roman" w:hAnsi="Times New Roman" w:cs="Times New Roman"/>
          <w:b/>
          <w:bCs/>
        </w:rPr>
      </w:pPr>
      <w:r w:rsidRPr="00DF3C3F">
        <w:rPr>
          <w:rFonts w:ascii="Times New Roman" w:hAnsi="Times New Roman" w:cs="Times New Roman"/>
          <w:b/>
          <w:bCs/>
        </w:rPr>
        <w:t>ПЕРЕХОДНЫЕ И ЗАКЛЮЧИТЕЛЬНЫЕ ПОЛОЖЕНИЯ</w:t>
      </w:r>
    </w:p>
    <w:p w14:paraId="024A205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44.</w:t>
      </w:r>
      <w:r w:rsidRPr="00DF3C3F">
        <w:rPr>
          <w:rFonts w:ascii="Times New Roman" w:hAnsi="Times New Roman" w:cs="Times New Roman"/>
        </w:rPr>
        <w:t xml:space="preserve"> Переходные положения</w:t>
      </w:r>
    </w:p>
    <w:p w14:paraId="70C7F8E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Правовые акты и действия, заключенные или соответственно совершенные либо произведенные до вступления в силу настоящего закона, не могут иметь иных правовых последствий, кроме тех, которые предусмотрены законодательством, действующим на день их заключения или соответственно совершения либо производства.</w:t>
      </w:r>
    </w:p>
    <w:p w14:paraId="42A5B34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Настоящий закон применяется ко всем договорам обязательного страхования АГО, заключенным после дня его вступления в силу, и в отношении всего ущерба, подлежащего возмещению по ним.</w:t>
      </w:r>
    </w:p>
    <w:p w14:paraId="69DC9704"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Страховщики АГО, которые на день опубликования настоящего закона в Официальном мониторе Республики Молдова обладают лицензией на осуществление деятельности по обязательному страхованию АГО, должны привести в соответствие свою деятельность до дня вступления в силу настоящего закона.</w:t>
      </w:r>
    </w:p>
    <w:p w14:paraId="4E9A72E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Нормативные акты, принятые Национальной комиссией по финансовому рынку в соответствии с Законом об обязательном страховании гражданской ответственности за ущерб, причиненный автотранспортными средствами, № 414/2006, с последующими изменениями, продолжают применяться в той мере, в какой они не противоречат настоящему закону, до прямого признания их утратившими силу.</w:t>
      </w:r>
    </w:p>
    <w:p w14:paraId="163805A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lastRenderedPageBreak/>
        <w:t>(5) До 1 июля 2023 года полномочия органа надзора в смысле настоящего закона исполняет Национальная комиссия по финансовому рынку.</w:t>
      </w:r>
    </w:p>
    <w:p w14:paraId="7E3EA94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(6) В течение трех лет со дня вступления в силу настоящего закона до внедрения автоматизированных информационных систем в сфере автоэкспертизы, в отступление от положений части (12) статьи 25, если выплата страхового возмещения запрашивается наличными или путем перечисления на банковский счет потерпевшего лица, независимо от возраста транспортного средства и его пробега, размер страхового возмещения устанавливается с учетом средних цен, применяемых как минимум тремя ремонтными подразделениями, признанными сторонами, за работы и материалы, необходимые при ремонте и/или замене поврежденных комплектующих и деталей, а также за новые лицензионные комплектующие и детали или бывшие в употреблении оригинальные комплектующие и детали, доступные на внутреннем рынке. Если новые лицензионные комплектующие и детали или бывшие в употреблении оригинальные комплектующие и детали недоступны на отечественном рынке, стоимость ремонта транспортных средств будет определяться с учетом автоматизированных информационных систем в сфере автоэкспертизы, соответствующих требованиям нормативных актов Национальной комиссии по финансовому рынку, по ценам на материалы, комплектующие и запасные части. Значение тарифа за час рабочего времени устанавливается нормативным актом Национальной комиссии по финансовому рынку в соответствии с условиями, применимыми в Республике Молдова.</w:t>
      </w:r>
    </w:p>
    <w:p w14:paraId="44F18E38"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[Ст.44 ч.(6) изменена Законом N 189 от 10.07.2025, в силу 26.10.2025]</w:t>
      </w:r>
    </w:p>
    <w:p w14:paraId="01E9CA72"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[Ст.44 ч.(4),(6) изменена Законом N 175 от 30.06.2023, в силу 03.07.2023]</w:t>
      </w:r>
    </w:p>
    <w:p w14:paraId="01083190"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 </w:t>
      </w:r>
    </w:p>
    <w:p w14:paraId="326212FE"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b/>
          <w:bCs/>
        </w:rPr>
        <w:t>Статья 45.</w:t>
      </w:r>
      <w:r w:rsidRPr="00DF3C3F">
        <w:rPr>
          <w:rFonts w:ascii="Times New Roman" w:hAnsi="Times New Roman" w:cs="Times New Roman"/>
        </w:rPr>
        <w:t xml:space="preserve"> Заключительные положения</w:t>
      </w:r>
    </w:p>
    <w:p w14:paraId="777F7527"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(1) Настоящий закон вступает в силу с 1 апреля 2023 года.</w:t>
      </w:r>
    </w:p>
    <w:p w14:paraId="6FBE52E3"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(2) Правительству совместно с органом надзора до дня вступления силу настоящего закона представить Парламенту предложения по приведению действующего законодательства в соответствии с настоящим законом.</w:t>
      </w:r>
    </w:p>
    <w:p w14:paraId="737EBE7B"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(3) Национальному банку Молдовы и Национальной комиссии по финансовому рынку в шестимесячный срок со дня вступления в силу настоящего закона разработать и принять свои нормативные акты, необходимые для реализации настоящего закона.</w:t>
      </w:r>
    </w:p>
    <w:p w14:paraId="605E63CD" w14:textId="77777777" w:rsidR="00DF3C3F" w:rsidRPr="00DF3C3F" w:rsidRDefault="00DF3C3F" w:rsidP="00FF13C9">
      <w:pPr>
        <w:spacing w:after="0"/>
        <w:ind w:firstLine="567"/>
        <w:rPr>
          <w:rFonts w:ascii="Times New Roman" w:hAnsi="Times New Roman" w:cs="Times New Roman"/>
        </w:rPr>
      </w:pPr>
      <w:r w:rsidRPr="00DF3C3F">
        <w:rPr>
          <w:rFonts w:ascii="Times New Roman" w:hAnsi="Times New Roman" w:cs="Times New Roman"/>
        </w:rPr>
        <w:t>(4) Со дня вступления в силу настоящего закона признать утратившим силу Закон об обязательном страховании гражданской ответственности за ущерб, причиненный автотранспортными средствами, № 414/2006.</w:t>
      </w:r>
    </w:p>
    <w:p w14:paraId="202797B3" w14:textId="77777777" w:rsidR="00DF3C3F" w:rsidRPr="00DF3C3F" w:rsidRDefault="00DF3C3F" w:rsidP="00FF13C9">
      <w:pPr>
        <w:spacing w:after="0"/>
        <w:ind w:firstLine="567"/>
        <w:rPr>
          <w:rFonts w:ascii="Times New Roman" w:hAnsi="Times New Roman" w:cs="Times New Roman"/>
          <w:i/>
          <w:iCs/>
          <w:color w:val="80340D" w:themeColor="accent2" w:themeShade="80"/>
        </w:rPr>
      </w:pPr>
      <w:r w:rsidRPr="00DF3C3F">
        <w:rPr>
          <w:rFonts w:ascii="Times New Roman" w:hAnsi="Times New Roman" w:cs="Times New Roman"/>
          <w:i/>
          <w:iCs/>
          <w:color w:val="80340D" w:themeColor="accent2" w:themeShade="80"/>
        </w:rPr>
        <w:t>[Ст.45 в редакции Закона N 175 от 30.06.2023, в силу 03.07.2023]</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037"/>
        <w:gridCol w:w="2227"/>
      </w:tblGrid>
      <w:tr w:rsidR="00DF3C3F" w:rsidRPr="00DF3C3F" w14:paraId="40659118" w14:textId="77777777">
        <w:tc>
          <w:tcPr>
            <w:tcW w:w="0" w:type="auto"/>
            <w:tcBorders>
              <w:top w:val="nil"/>
              <w:left w:val="nil"/>
              <w:bottom w:val="nil"/>
              <w:right w:val="nil"/>
            </w:tcBorders>
            <w:tcMar>
              <w:top w:w="24" w:type="dxa"/>
              <w:left w:w="48" w:type="dxa"/>
              <w:bottom w:w="24" w:type="dxa"/>
              <w:right w:w="1680" w:type="dxa"/>
            </w:tcMar>
            <w:hideMark/>
          </w:tcPr>
          <w:p w14:paraId="29F37AE8" w14:textId="77777777" w:rsidR="00DF3C3F" w:rsidRPr="00DF3C3F" w:rsidRDefault="00DF3C3F" w:rsidP="00FF13C9">
            <w:pPr>
              <w:ind w:firstLine="567"/>
              <w:rPr>
                <w:rFonts w:ascii="Times New Roman" w:hAnsi="Times New Roman" w:cs="Times New Roman"/>
                <w:b/>
                <w:bCs/>
              </w:rPr>
            </w:pPr>
            <w:r w:rsidRPr="00DF3C3F">
              <w:rPr>
                <w:rFonts w:ascii="Times New Roman" w:hAnsi="Times New Roman" w:cs="Times New Roman"/>
                <w:b/>
                <w:bCs/>
              </w:rPr>
              <w:t>ПРЕДСЕДАТЕЛЬ ПАРЛАМЕНТА</w:t>
            </w:r>
          </w:p>
        </w:tc>
        <w:tc>
          <w:tcPr>
            <w:tcW w:w="0" w:type="auto"/>
            <w:tcBorders>
              <w:top w:val="nil"/>
              <w:left w:val="nil"/>
              <w:bottom w:val="nil"/>
              <w:right w:val="nil"/>
            </w:tcBorders>
            <w:tcMar>
              <w:top w:w="24" w:type="dxa"/>
              <w:left w:w="48" w:type="dxa"/>
              <w:bottom w:w="24" w:type="dxa"/>
              <w:right w:w="48" w:type="dxa"/>
            </w:tcMar>
            <w:hideMark/>
          </w:tcPr>
          <w:p w14:paraId="7CBED7B1" w14:textId="77777777" w:rsidR="00DF3C3F" w:rsidRPr="00DF3C3F" w:rsidRDefault="00DF3C3F" w:rsidP="00FF13C9">
            <w:pPr>
              <w:ind w:firstLine="567"/>
              <w:rPr>
                <w:rFonts w:ascii="Times New Roman" w:hAnsi="Times New Roman" w:cs="Times New Roman"/>
                <w:b/>
                <w:bCs/>
              </w:rPr>
            </w:pPr>
            <w:r w:rsidRPr="00DF3C3F">
              <w:rPr>
                <w:rFonts w:ascii="Times New Roman" w:hAnsi="Times New Roman" w:cs="Times New Roman"/>
                <w:b/>
                <w:bCs/>
              </w:rPr>
              <w:t>Игорь ГРОСУ</w:t>
            </w:r>
          </w:p>
        </w:tc>
      </w:tr>
      <w:tr w:rsidR="00DF3C3F" w:rsidRPr="00DF3C3F" w14:paraId="1BDF021B" w14:textId="77777777">
        <w:tc>
          <w:tcPr>
            <w:tcW w:w="0" w:type="auto"/>
            <w:gridSpan w:val="2"/>
            <w:tcBorders>
              <w:top w:val="nil"/>
              <w:left w:val="nil"/>
              <w:bottom w:val="nil"/>
              <w:right w:val="nil"/>
            </w:tcBorders>
            <w:tcMar>
              <w:top w:w="120" w:type="dxa"/>
              <w:left w:w="48" w:type="dxa"/>
              <w:bottom w:w="24" w:type="dxa"/>
              <w:right w:w="48" w:type="dxa"/>
            </w:tcMar>
            <w:hideMark/>
          </w:tcPr>
          <w:p w14:paraId="137C1FDC" w14:textId="77777777" w:rsidR="00DF3C3F" w:rsidRPr="00DF3C3F" w:rsidRDefault="00DF3C3F" w:rsidP="00FF13C9">
            <w:pPr>
              <w:ind w:firstLine="567"/>
              <w:rPr>
                <w:rFonts w:ascii="Times New Roman" w:hAnsi="Times New Roman" w:cs="Times New Roman"/>
                <w:b/>
                <w:bCs/>
              </w:rPr>
            </w:pPr>
            <w:r w:rsidRPr="00DF3C3F">
              <w:rPr>
                <w:rFonts w:ascii="Times New Roman" w:hAnsi="Times New Roman" w:cs="Times New Roman"/>
                <w:b/>
                <w:bCs/>
              </w:rPr>
              <w:t>№ 106. Кишинэу, 21 апреля 2022 г.</w:t>
            </w:r>
          </w:p>
        </w:tc>
      </w:tr>
    </w:tbl>
    <w:p w14:paraId="55608EB6" w14:textId="77777777" w:rsidR="00DF3C3F" w:rsidRPr="00DF3C3F" w:rsidRDefault="00DF3C3F" w:rsidP="00FF13C9">
      <w:pPr>
        <w:ind w:firstLine="567"/>
        <w:rPr>
          <w:rFonts w:ascii="Times New Roman" w:hAnsi="Times New Roman" w:cs="Times New Roman"/>
        </w:rPr>
      </w:pPr>
      <w:r w:rsidRPr="00DF3C3F">
        <w:rPr>
          <w:rFonts w:ascii="Times New Roman" w:hAnsi="Times New Roman" w:cs="Times New Roman"/>
        </w:rPr>
        <w:t> </w:t>
      </w:r>
    </w:p>
    <w:p w14:paraId="6B942498" w14:textId="77777777" w:rsidR="00DF3C3F" w:rsidRPr="00DF3C3F" w:rsidRDefault="00DF3C3F" w:rsidP="00FF13C9">
      <w:pPr>
        <w:ind w:firstLine="567"/>
        <w:rPr>
          <w:rFonts w:ascii="Times New Roman" w:hAnsi="Times New Roman" w:cs="Times New Roman"/>
        </w:rPr>
      </w:pPr>
    </w:p>
    <w:sectPr w:rsidR="00DF3C3F" w:rsidRPr="00DF3C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3F"/>
    <w:rsid w:val="001D70FA"/>
    <w:rsid w:val="003776B5"/>
    <w:rsid w:val="00B624E6"/>
    <w:rsid w:val="00DF3C3F"/>
    <w:rsid w:val="00E83C52"/>
    <w:rsid w:val="00E8481A"/>
    <w:rsid w:val="00FF13C9"/>
    <w:rsid w:val="00FF56E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B032"/>
  <w15:chartTrackingRefBased/>
  <w15:docId w15:val="{24CEE3B2-BF8B-40A3-BB57-CBB64F9F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C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C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C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C3F"/>
    <w:rPr>
      <w:rFonts w:eastAsiaTheme="majorEastAsia" w:cstheme="majorBidi"/>
      <w:color w:val="272727" w:themeColor="text1" w:themeTint="D8"/>
    </w:rPr>
  </w:style>
  <w:style w:type="paragraph" w:styleId="Title">
    <w:name w:val="Title"/>
    <w:basedOn w:val="Normal"/>
    <w:next w:val="Normal"/>
    <w:link w:val="TitleChar"/>
    <w:uiPriority w:val="10"/>
    <w:qFormat/>
    <w:rsid w:val="00DF3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C3F"/>
    <w:pPr>
      <w:spacing w:before="160"/>
      <w:jc w:val="center"/>
    </w:pPr>
    <w:rPr>
      <w:i/>
      <w:iCs/>
      <w:color w:val="404040" w:themeColor="text1" w:themeTint="BF"/>
    </w:rPr>
  </w:style>
  <w:style w:type="character" w:customStyle="1" w:styleId="QuoteChar">
    <w:name w:val="Quote Char"/>
    <w:basedOn w:val="DefaultParagraphFont"/>
    <w:link w:val="Quote"/>
    <w:uiPriority w:val="29"/>
    <w:rsid w:val="00DF3C3F"/>
    <w:rPr>
      <w:i/>
      <w:iCs/>
      <w:color w:val="404040" w:themeColor="text1" w:themeTint="BF"/>
    </w:rPr>
  </w:style>
  <w:style w:type="paragraph" w:styleId="ListParagraph">
    <w:name w:val="List Paragraph"/>
    <w:basedOn w:val="Normal"/>
    <w:uiPriority w:val="34"/>
    <w:qFormat/>
    <w:rsid w:val="00DF3C3F"/>
    <w:pPr>
      <w:ind w:left="720"/>
      <w:contextualSpacing/>
    </w:pPr>
  </w:style>
  <w:style w:type="character" w:styleId="IntenseEmphasis">
    <w:name w:val="Intense Emphasis"/>
    <w:basedOn w:val="DefaultParagraphFont"/>
    <w:uiPriority w:val="21"/>
    <w:qFormat/>
    <w:rsid w:val="00DF3C3F"/>
    <w:rPr>
      <w:i/>
      <w:iCs/>
      <w:color w:val="0F4761" w:themeColor="accent1" w:themeShade="BF"/>
    </w:rPr>
  </w:style>
  <w:style w:type="paragraph" w:styleId="IntenseQuote">
    <w:name w:val="Intense Quote"/>
    <w:basedOn w:val="Normal"/>
    <w:next w:val="Normal"/>
    <w:link w:val="IntenseQuoteChar"/>
    <w:uiPriority w:val="30"/>
    <w:qFormat/>
    <w:rsid w:val="00DF3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C3F"/>
    <w:rPr>
      <w:i/>
      <w:iCs/>
      <w:color w:val="0F4761" w:themeColor="accent1" w:themeShade="BF"/>
    </w:rPr>
  </w:style>
  <w:style w:type="character" w:styleId="IntenseReference">
    <w:name w:val="Intense Reference"/>
    <w:basedOn w:val="DefaultParagraphFont"/>
    <w:uiPriority w:val="32"/>
    <w:qFormat/>
    <w:rsid w:val="00DF3C3F"/>
    <w:rPr>
      <w:b/>
      <w:bCs/>
      <w:smallCaps/>
      <w:color w:val="0F4761" w:themeColor="accent1" w:themeShade="BF"/>
      <w:spacing w:val="5"/>
    </w:rPr>
  </w:style>
  <w:style w:type="paragraph" w:customStyle="1" w:styleId="msonormal0">
    <w:name w:val="msonormal"/>
    <w:basedOn w:val="Normal"/>
    <w:rsid w:val="00DF3C3F"/>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sp">
    <w:name w:val="tt_sp"/>
    <w:basedOn w:val="Normal"/>
    <w:rsid w:val="00DF3C3F"/>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n">
    <w:name w:val="cn"/>
    <w:basedOn w:val="Normal"/>
    <w:rsid w:val="00DF3C3F"/>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emit">
    <w:name w:val="emit"/>
    <w:basedOn w:val="Normal"/>
    <w:rsid w:val="00DF3C3F"/>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
    <w:name w:val="tt"/>
    <w:basedOn w:val="Normal"/>
    <w:rsid w:val="00DF3C3F"/>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styleId="NormalWeb">
    <w:name w:val="Normal (Web)"/>
    <w:basedOn w:val="Normal"/>
    <w:uiPriority w:val="99"/>
    <w:semiHidden/>
    <w:unhideWhenUsed/>
    <w:rsid w:val="00DF3C3F"/>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pb">
    <w:name w:val="pb"/>
    <w:basedOn w:val="Normal"/>
    <w:rsid w:val="00DF3C3F"/>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b">
    <w:name w:val="cb"/>
    <w:basedOn w:val="Normal"/>
    <w:rsid w:val="00DF3C3F"/>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u">
    <w:name w:val="cu"/>
    <w:basedOn w:val="Normal"/>
    <w:rsid w:val="00DF3C3F"/>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p">
    <w:name w:val="cp"/>
    <w:basedOn w:val="Normal"/>
    <w:rsid w:val="00DF3C3F"/>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md">
    <w:name w:val="md"/>
    <w:basedOn w:val="Normal"/>
    <w:rsid w:val="00DF3C3F"/>
    <w:pPr>
      <w:spacing w:before="100" w:beforeAutospacing="1" w:after="100" w:afterAutospacing="1" w:line="240" w:lineRule="auto"/>
    </w:pPr>
    <w:rPr>
      <w:rFonts w:ascii="Times New Roman" w:eastAsia="Times New Roman" w:hAnsi="Times New Roman" w:cs="Times New Roman"/>
      <w:kern w:val="0"/>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52</Pages>
  <Words>17731</Words>
  <Characters>130150</Characters>
  <Application>Microsoft Office Word</Application>
  <DocSecurity>0</DocSecurity>
  <Lines>2283</Lines>
  <Paragraphs>859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2025-11-06T15:40:00Z</dcterms:created>
  <dcterms:modified xsi:type="dcterms:W3CDTF">2025-11-06T16:09:00Z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2025-11-06T16:08:01Z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19561104-ae5d-485c-a7e0-669ff6392933</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ies>
</file>